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430" w:rsidRPr="00C01AFF" w:rsidRDefault="00AF2608">
      <w:pPr>
        <w:tabs>
          <w:tab w:val="decimal" w:pos="6379"/>
        </w:tabs>
        <w:rPr>
          <w:rFonts w:ascii="Arial" w:eastAsia="Calibri" w:hAnsi="Arial" w:cs="Arial"/>
          <w:color w:val="0070C0"/>
          <w:kern w:val="0"/>
          <w:sz w:val="22"/>
          <w:szCs w:val="22"/>
          <w:lang w:eastAsia="en-US" w:bidi="ar-SA"/>
        </w:rPr>
      </w:pPr>
      <w:r w:rsidRPr="00C01AFF">
        <w:rPr>
          <w:rFonts w:ascii="Arial" w:eastAsia="Calibri" w:hAnsi="Arial" w:cs="Arial"/>
          <w:color w:val="0070C0"/>
          <w:kern w:val="0"/>
          <w:sz w:val="22"/>
          <w:szCs w:val="22"/>
          <w:lang w:eastAsia="en-US" w:bidi="ar-SA"/>
        </w:rPr>
        <w:t xml:space="preserve">OFICÍO nº __/202_                                                           </w:t>
      </w:r>
      <w:r w:rsidRPr="00C01AFF">
        <w:rPr>
          <w:rFonts w:ascii="Arial" w:hAnsi="Arial" w:cs="Arial"/>
          <w:color w:val="0070C0"/>
          <w:sz w:val="22"/>
          <w:szCs w:val="22"/>
        </w:rPr>
        <w:tab/>
      </w:r>
      <w:r w:rsidRPr="00C01AFF">
        <w:rPr>
          <w:rFonts w:ascii="Arial" w:eastAsia="Calibri" w:hAnsi="Arial" w:cs="Arial"/>
          <w:color w:val="0070C0"/>
          <w:kern w:val="0"/>
          <w:sz w:val="22"/>
          <w:szCs w:val="22"/>
          <w:lang w:eastAsia="en-US" w:bidi="ar-SA"/>
        </w:rPr>
        <w:t xml:space="preserve">Curitiba, </w:t>
      </w:r>
      <w:proofErr w:type="spellStart"/>
      <w:r w:rsidR="00676AFD" w:rsidRPr="00C01AFF">
        <w:rPr>
          <w:rFonts w:ascii="Arial" w:eastAsia="Calibri" w:hAnsi="Arial" w:cs="Arial"/>
          <w:color w:val="0070C0"/>
          <w:kern w:val="0"/>
          <w:sz w:val="22"/>
          <w:szCs w:val="22"/>
          <w:lang w:eastAsia="en-US" w:bidi="ar-SA"/>
        </w:rPr>
        <w:t>xx</w:t>
      </w:r>
      <w:proofErr w:type="spellEnd"/>
      <w:r w:rsidRPr="00C01AFF">
        <w:rPr>
          <w:rFonts w:ascii="Arial" w:eastAsia="Calibri" w:hAnsi="Arial" w:cs="Arial"/>
          <w:color w:val="0070C0"/>
          <w:kern w:val="0"/>
          <w:sz w:val="22"/>
          <w:szCs w:val="22"/>
          <w:lang w:eastAsia="en-US" w:bidi="ar-SA"/>
        </w:rPr>
        <w:t xml:space="preserve"> de </w:t>
      </w:r>
      <w:proofErr w:type="spellStart"/>
      <w:r w:rsidRPr="00C01AFF">
        <w:rPr>
          <w:rFonts w:ascii="Arial" w:eastAsia="Calibri" w:hAnsi="Arial" w:cs="Arial"/>
          <w:color w:val="0070C0"/>
          <w:kern w:val="0"/>
          <w:sz w:val="22"/>
          <w:szCs w:val="22"/>
          <w:lang w:eastAsia="en-US" w:bidi="ar-SA"/>
        </w:rPr>
        <w:t>xxx</w:t>
      </w:r>
      <w:r w:rsidR="00676AFD" w:rsidRPr="00C01AFF">
        <w:rPr>
          <w:rFonts w:ascii="Arial" w:eastAsia="Calibri" w:hAnsi="Arial" w:cs="Arial"/>
          <w:color w:val="0070C0"/>
          <w:kern w:val="0"/>
          <w:sz w:val="22"/>
          <w:szCs w:val="22"/>
          <w:lang w:eastAsia="en-US" w:bidi="ar-SA"/>
        </w:rPr>
        <w:t>x</w:t>
      </w:r>
      <w:proofErr w:type="spellEnd"/>
      <w:r w:rsidRPr="00C01AFF">
        <w:rPr>
          <w:rFonts w:ascii="Arial" w:eastAsia="Calibri" w:hAnsi="Arial" w:cs="Arial"/>
          <w:color w:val="0070C0"/>
          <w:kern w:val="0"/>
          <w:sz w:val="22"/>
          <w:szCs w:val="22"/>
          <w:lang w:eastAsia="en-US" w:bidi="ar-SA"/>
        </w:rPr>
        <w:t xml:space="preserve"> de 202X</w:t>
      </w:r>
    </w:p>
    <w:p w:rsidR="007C5430" w:rsidRPr="00C01AFF" w:rsidRDefault="00AF2608">
      <w:pPr>
        <w:rPr>
          <w:rFonts w:ascii="Arial" w:eastAsia="Calibri" w:hAnsi="Arial" w:cs="Arial"/>
          <w:color w:val="0070C0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color w:val="00000A"/>
          <w:kern w:val="0"/>
          <w:sz w:val="22"/>
          <w:szCs w:val="22"/>
          <w:lang w:eastAsia="en-US" w:bidi="ar-SA"/>
        </w:rPr>
        <w:t xml:space="preserve">Protocolo n° </w:t>
      </w:r>
      <w:r w:rsidRPr="00C01AFF">
        <w:rPr>
          <w:rFonts w:ascii="Arial" w:eastAsia="Calibri" w:hAnsi="Arial" w:cs="Arial"/>
          <w:color w:val="0070C0"/>
          <w:kern w:val="0"/>
          <w:sz w:val="22"/>
          <w:szCs w:val="22"/>
          <w:lang w:eastAsia="en-US" w:bidi="ar-SA"/>
        </w:rPr>
        <w:t>XX.XXX.XXX-X</w:t>
      </w:r>
    </w:p>
    <w:p w:rsidR="007C5430" w:rsidRPr="00C01AFF" w:rsidRDefault="00AF2608">
      <w:pPr>
        <w:pStyle w:val="NormalWeb"/>
        <w:ind w:firstLine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Assunto</w:t>
      </w:r>
      <w:r>
        <w:rPr>
          <w:rFonts w:ascii="Arial" w:hAnsi="Arial" w:cs="Arial"/>
          <w:sz w:val="22"/>
          <w:szCs w:val="22"/>
        </w:rPr>
        <w:t xml:space="preserve">: Revisão do Plano Plurianual </w:t>
      </w:r>
      <w:r w:rsidR="009478EE">
        <w:rPr>
          <w:rFonts w:ascii="Arial" w:hAnsi="Arial" w:cs="Arial"/>
          <w:sz w:val="22"/>
          <w:szCs w:val="22"/>
        </w:rPr>
        <w:t xml:space="preserve">por meio de </w:t>
      </w:r>
      <w:r w:rsidR="00B449CC">
        <w:rPr>
          <w:rFonts w:ascii="Arial" w:hAnsi="Arial" w:cs="Arial"/>
          <w:color w:val="0070C0"/>
          <w:sz w:val="22"/>
          <w:szCs w:val="22"/>
        </w:rPr>
        <w:t>[</w:t>
      </w:r>
      <w:r w:rsidR="00687367">
        <w:rPr>
          <w:rFonts w:ascii="Arial" w:hAnsi="Arial" w:cs="Arial"/>
          <w:color w:val="0070C0"/>
          <w:sz w:val="22"/>
          <w:szCs w:val="22"/>
        </w:rPr>
        <w:t>P</w:t>
      </w:r>
      <w:r w:rsidR="00C01AFF" w:rsidRPr="00C01AFF">
        <w:rPr>
          <w:rFonts w:ascii="Arial" w:hAnsi="Arial" w:cs="Arial"/>
          <w:color w:val="0070C0"/>
          <w:sz w:val="22"/>
          <w:szCs w:val="22"/>
        </w:rPr>
        <w:t>LOA 20XX</w:t>
      </w:r>
      <w:r w:rsidR="00B449CC">
        <w:rPr>
          <w:rFonts w:ascii="Arial" w:hAnsi="Arial" w:cs="Arial"/>
          <w:color w:val="0070C0"/>
          <w:sz w:val="22"/>
          <w:szCs w:val="22"/>
        </w:rPr>
        <w:t>]</w:t>
      </w:r>
    </w:p>
    <w:p w:rsidR="007C5430" w:rsidRPr="00B449CC" w:rsidRDefault="00B449CC">
      <w:pPr>
        <w:spacing w:line="300" w:lineRule="exact"/>
        <w:jc w:val="both"/>
        <w:rPr>
          <w:rFonts w:ascii="Arial" w:hAnsi="Arial" w:cs="Arial"/>
          <w:color w:val="0070C0"/>
          <w:sz w:val="22"/>
          <w:szCs w:val="22"/>
        </w:rPr>
      </w:pPr>
      <w:r w:rsidRPr="00B449CC">
        <w:rPr>
          <w:rFonts w:ascii="Arial" w:hAnsi="Arial" w:cs="Arial"/>
          <w:color w:val="0070C0"/>
          <w:sz w:val="22"/>
          <w:szCs w:val="22"/>
        </w:rPr>
        <w:t xml:space="preserve">Esse ofício vai em resposta aos protocolos iniciados pelas SEPL sobre a revisão do PPA durante a elaboração da LOA </w:t>
      </w:r>
    </w:p>
    <w:p w:rsidR="00B449CC" w:rsidRDefault="00B449C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B449CC" w:rsidRDefault="00B449CC">
      <w:pPr>
        <w:spacing w:line="300" w:lineRule="exact"/>
        <w:jc w:val="both"/>
        <w:rPr>
          <w:rFonts w:ascii="Arial" w:hAnsi="Arial" w:cs="Arial"/>
          <w:sz w:val="22"/>
          <w:szCs w:val="22"/>
        </w:rPr>
      </w:pPr>
    </w:p>
    <w:p w:rsidR="007C5430" w:rsidRDefault="00AF2608">
      <w:pPr>
        <w:pStyle w:val="Estilopadro"/>
        <w:spacing w:after="0" w:line="276" w:lineRule="auto"/>
        <w:rPr>
          <w:rFonts w:ascii="Arial" w:hAnsi="Arial" w:cs="Arial"/>
          <w:color w:val="auto"/>
          <w:spacing w:val="0"/>
          <w:sz w:val="22"/>
        </w:rPr>
      </w:pPr>
      <w:r>
        <w:rPr>
          <w:rFonts w:ascii="Arial" w:hAnsi="Arial" w:cs="Arial"/>
          <w:color w:val="auto"/>
          <w:spacing w:val="0"/>
          <w:sz w:val="22"/>
        </w:rPr>
        <w:t>Senhores responsáveis pela coordenação do Plano Plurianual do Estado do Paraná</w:t>
      </w:r>
    </w:p>
    <w:p w:rsidR="007C5430" w:rsidRDefault="007C5430">
      <w:pPr>
        <w:pStyle w:val="Estilopadro"/>
        <w:spacing w:after="0" w:line="276" w:lineRule="auto"/>
        <w:rPr>
          <w:rFonts w:ascii="Arial" w:hAnsi="Arial" w:cs="Arial"/>
          <w:color w:val="auto"/>
          <w:spacing w:val="0"/>
          <w:sz w:val="22"/>
        </w:rPr>
      </w:pPr>
    </w:p>
    <w:p w:rsidR="007C5430" w:rsidRDefault="00AF2608">
      <w:pPr>
        <w:pStyle w:val="NormalWeb"/>
        <w:spacing w:before="120" w:after="120" w:line="276" w:lineRule="auto"/>
        <w:ind w:firstLine="709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Considerando a necessidade de revisão do Plano Plurianual (PPA), cuja gestão é de competência legal da Secretaria de Estado do Planejamento (SEPL), nos termos do Capítulo III, da Lei nº 21.861, de 18 de dezembro de 2023.</w:t>
      </w:r>
    </w:p>
    <w:p w:rsidR="007C5430" w:rsidRPr="001A604C" w:rsidRDefault="00AF2608" w:rsidP="00092140">
      <w:pPr>
        <w:pStyle w:val="NormalWeb"/>
        <w:spacing w:before="120" w:after="120" w:line="276" w:lineRule="auto"/>
        <w:ind w:firstLine="709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Considerando </w:t>
      </w:r>
      <w:r w:rsidR="00092140">
        <w:rPr>
          <w:rFonts w:ascii="Arial" w:hAnsi="Arial" w:cs="Arial"/>
          <w:spacing w:val="0"/>
          <w:sz w:val="22"/>
          <w:szCs w:val="22"/>
        </w:rPr>
        <w:t xml:space="preserve">que </w:t>
      </w:r>
      <w:r w:rsidR="00B807D1">
        <w:rPr>
          <w:rFonts w:ascii="Arial" w:hAnsi="Arial" w:cs="Arial"/>
          <w:spacing w:val="0"/>
          <w:sz w:val="22"/>
          <w:szCs w:val="22"/>
        </w:rPr>
        <w:t xml:space="preserve">se </w:t>
      </w:r>
      <w:proofErr w:type="spellStart"/>
      <w:r w:rsidR="00B807D1">
        <w:rPr>
          <w:rFonts w:ascii="Arial" w:hAnsi="Arial" w:cs="Arial"/>
          <w:spacing w:val="0"/>
          <w:sz w:val="22"/>
          <w:szCs w:val="22"/>
        </w:rPr>
        <w:t>afirma</w:t>
      </w:r>
      <w:proofErr w:type="spellEnd"/>
      <w:r w:rsidR="00092140">
        <w:rPr>
          <w:rFonts w:ascii="Arial" w:hAnsi="Arial" w:cs="Arial"/>
          <w:spacing w:val="0"/>
          <w:sz w:val="22"/>
          <w:szCs w:val="22"/>
        </w:rPr>
        <w:t xml:space="preserve"> no </w:t>
      </w:r>
      <w:r w:rsidR="00092140" w:rsidRPr="00092140">
        <w:rPr>
          <w:rFonts w:ascii="Arial" w:hAnsi="Arial" w:cs="Arial"/>
          <w:spacing w:val="0"/>
          <w:sz w:val="22"/>
          <w:szCs w:val="22"/>
        </w:rPr>
        <w:t xml:space="preserve">Inciso VI, </w:t>
      </w:r>
      <w:bookmarkStart w:id="0" w:name="_GoBack"/>
      <w:bookmarkEnd w:id="0"/>
      <w:r w:rsidR="00092140" w:rsidRPr="00092140">
        <w:rPr>
          <w:rFonts w:ascii="Arial" w:hAnsi="Arial" w:cs="Arial"/>
          <w:spacing w:val="0"/>
          <w:sz w:val="22"/>
          <w:szCs w:val="22"/>
        </w:rPr>
        <w:t>§3º, do art. 133 da</w:t>
      </w:r>
      <w:r w:rsidR="00092140">
        <w:rPr>
          <w:rFonts w:ascii="Arial" w:hAnsi="Arial" w:cs="Arial"/>
          <w:spacing w:val="0"/>
          <w:sz w:val="22"/>
          <w:szCs w:val="22"/>
        </w:rPr>
        <w:t xml:space="preserve"> Constituição Estadual, que a</w:t>
      </w:r>
      <w:r w:rsidR="00092140" w:rsidRPr="00092140">
        <w:rPr>
          <w:rFonts w:ascii="Arial" w:hAnsi="Arial" w:cs="Arial"/>
          <w:spacing w:val="0"/>
          <w:sz w:val="22"/>
          <w:szCs w:val="22"/>
        </w:rPr>
        <w:t xml:space="preserve"> lei de diretrizes orçamentárias,</w:t>
      </w:r>
      <w:r w:rsidR="00092140">
        <w:rPr>
          <w:rFonts w:ascii="Arial" w:hAnsi="Arial" w:cs="Arial"/>
          <w:spacing w:val="0"/>
          <w:sz w:val="22"/>
          <w:szCs w:val="22"/>
        </w:rPr>
        <w:t xml:space="preserve"> de caráter anual, compreenderá </w:t>
      </w:r>
      <w:r w:rsidR="00092140" w:rsidRPr="00092140">
        <w:rPr>
          <w:rFonts w:ascii="Arial" w:hAnsi="Arial" w:cs="Arial"/>
          <w:spacing w:val="0"/>
          <w:sz w:val="22"/>
          <w:szCs w:val="22"/>
        </w:rPr>
        <w:t xml:space="preserve">os ajustamentos do </w:t>
      </w:r>
      <w:r w:rsidR="00092140" w:rsidRPr="001A604C">
        <w:rPr>
          <w:rFonts w:ascii="Arial" w:hAnsi="Arial" w:cs="Arial"/>
          <w:spacing w:val="0"/>
          <w:sz w:val="22"/>
          <w:szCs w:val="22"/>
        </w:rPr>
        <w:t>plano plurianual decorrentes de uma reavaliação da realidade econômica e social do Estado;</w:t>
      </w:r>
    </w:p>
    <w:p w:rsidR="00325356" w:rsidRPr="001A604C" w:rsidRDefault="00325356" w:rsidP="00325356">
      <w:pPr>
        <w:spacing w:before="120" w:after="12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</w:pPr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Considerando que, de acordo com o disposto no art. 45 da Lei Complementar </w:t>
      </w:r>
      <w:r w:rsidR="00D91AFB"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Federal </w:t>
      </w:r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nº 101, </w:t>
      </w:r>
      <w:r w:rsidR="009478EE"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>de 04 de maio</w:t>
      </w:r>
      <w:r w:rsidR="00474596"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 </w:t>
      </w:r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>de 2000, a inclusão de novas entregas de obras e investimentos, ou a solicitação de seu ajuste na execução do orçamento ocorrerá somente quando:</w:t>
      </w:r>
    </w:p>
    <w:p w:rsidR="00325356" w:rsidRPr="001A604C" w:rsidRDefault="00325356" w:rsidP="00325356">
      <w:pPr>
        <w:spacing w:before="120" w:after="12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</w:pPr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I </w:t>
      </w:r>
      <w:r w:rsidR="00D91AFB"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>–</w:t>
      </w:r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 </w:t>
      </w:r>
      <w:proofErr w:type="gramStart"/>
      <w:r w:rsidR="00D91AFB"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>já</w:t>
      </w:r>
      <w:proofErr w:type="gramEnd"/>
      <w:r w:rsidR="00D91AFB"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 adequadamente </w:t>
      </w:r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>atendidos aqueles em andamento, no caso de obras e investimentos, contempladas as despesas de conservação do patrimônio público;</w:t>
      </w:r>
    </w:p>
    <w:p w:rsidR="00325356" w:rsidRPr="001A604C" w:rsidRDefault="00325356" w:rsidP="00325356">
      <w:pPr>
        <w:spacing w:before="120" w:after="12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</w:pPr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II - </w:t>
      </w:r>
      <w:proofErr w:type="gramStart"/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>compatíveis</w:t>
      </w:r>
      <w:proofErr w:type="gramEnd"/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 com a Lei </w:t>
      </w:r>
      <w:r w:rsidR="00474596"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Estadual </w:t>
      </w:r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>nº 21.861, de 2023 - Plano Plurianual 2024-2027.</w:t>
      </w:r>
    </w:p>
    <w:p w:rsidR="00474596" w:rsidRPr="001A604C" w:rsidRDefault="00474596" w:rsidP="00325356">
      <w:pPr>
        <w:spacing w:before="120" w:after="120"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</w:pPr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Considerando que o solicitante da inclusão ou ajuste é o responsável por avaliar as condições para cumprimento do art. 45 da Lei Complementar </w:t>
      </w:r>
      <w:r w:rsidR="00274B32"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Federal </w:t>
      </w:r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>nº 101</w:t>
      </w:r>
      <w:r w:rsidR="00274B32"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>/</w:t>
      </w:r>
      <w:r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 xml:space="preserve"> 2000</w:t>
      </w:r>
      <w:r w:rsidR="00274B32" w:rsidRPr="001A604C"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t-BR" w:bidi="ar-SA"/>
        </w:rPr>
        <w:t>.</w:t>
      </w:r>
    </w:p>
    <w:p w:rsidR="00325356" w:rsidRPr="001A604C" w:rsidRDefault="00325356" w:rsidP="00325356">
      <w:pPr>
        <w:pStyle w:val="NormalWeb"/>
        <w:spacing w:before="120" w:after="120" w:line="276" w:lineRule="auto"/>
        <w:ind w:firstLine="709"/>
        <w:rPr>
          <w:rFonts w:ascii="Arial" w:hAnsi="Arial" w:cs="Arial"/>
          <w:spacing w:val="0"/>
          <w:sz w:val="22"/>
          <w:szCs w:val="22"/>
        </w:rPr>
      </w:pPr>
      <w:r w:rsidRPr="001A604C">
        <w:rPr>
          <w:rFonts w:ascii="Arial" w:hAnsi="Arial" w:cs="Arial"/>
          <w:spacing w:val="0"/>
          <w:sz w:val="22"/>
          <w:szCs w:val="22"/>
        </w:rPr>
        <w:t>Considerando a realização do monitoramento das entregas do PPA até o momento, que demonstrou necessidades de adequações justificáveis para melhoria da transparência do planejamento e monitoramento do PPA 2024-2027.</w:t>
      </w:r>
    </w:p>
    <w:p w:rsidR="00325356" w:rsidRPr="001A604C" w:rsidRDefault="00325356">
      <w:pPr>
        <w:pStyle w:val="NormalWeb"/>
        <w:spacing w:before="120" w:after="120" w:line="276" w:lineRule="auto"/>
        <w:ind w:firstLine="709"/>
        <w:rPr>
          <w:rFonts w:ascii="Arial" w:hAnsi="Arial" w:cs="Arial"/>
          <w:spacing w:val="0"/>
          <w:sz w:val="22"/>
          <w:szCs w:val="22"/>
        </w:rPr>
      </w:pPr>
    </w:p>
    <w:p w:rsidR="007C5430" w:rsidRPr="001A604C" w:rsidRDefault="00AF2608">
      <w:pPr>
        <w:pStyle w:val="NormalWeb"/>
        <w:spacing w:before="120" w:after="120" w:line="276" w:lineRule="auto"/>
        <w:ind w:firstLine="709"/>
        <w:rPr>
          <w:rFonts w:ascii="Arial" w:hAnsi="Arial" w:cs="Arial"/>
          <w:spacing w:val="0"/>
          <w:sz w:val="22"/>
          <w:szCs w:val="22"/>
        </w:rPr>
      </w:pPr>
      <w:r w:rsidRPr="001A604C">
        <w:rPr>
          <w:rFonts w:ascii="Arial" w:hAnsi="Arial" w:cs="Arial"/>
          <w:color w:val="0070C0"/>
          <w:spacing w:val="0"/>
          <w:sz w:val="22"/>
          <w:szCs w:val="22"/>
        </w:rPr>
        <w:t xml:space="preserve">A Secretaria de Estado </w:t>
      </w:r>
      <w:r w:rsidR="009416DC" w:rsidRPr="001A604C">
        <w:rPr>
          <w:rFonts w:ascii="Arial" w:hAnsi="Arial" w:cs="Arial"/>
          <w:color w:val="0070C0"/>
          <w:spacing w:val="0"/>
          <w:sz w:val="22"/>
          <w:szCs w:val="22"/>
        </w:rPr>
        <w:t>_______________</w:t>
      </w:r>
      <w:r w:rsidR="00676AFD" w:rsidRPr="001A604C">
        <w:rPr>
          <w:rFonts w:ascii="Arial" w:hAnsi="Arial" w:cs="Arial"/>
          <w:color w:val="0070C0"/>
          <w:spacing w:val="0"/>
          <w:sz w:val="22"/>
          <w:szCs w:val="22"/>
        </w:rPr>
        <w:t xml:space="preserve"> </w:t>
      </w:r>
      <w:proofErr w:type="gramStart"/>
      <w:r w:rsidR="00676AFD" w:rsidRPr="001A604C">
        <w:rPr>
          <w:rFonts w:ascii="Arial" w:hAnsi="Arial" w:cs="Arial"/>
          <w:color w:val="0070C0"/>
          <w:spacing w:val="0"/>
          <w:sz w:val="22"/>
          <w:szCs w:val="22"/>
        </w:rPr>
        <w:t>( ou</w:t>
      </w:r>
      <w:proofErr w:type="gramEnd"/>
      <w:r w:rsidR="00676AFD" w:rsidRPr="001A604C">
        <w:rPr>
          <w:rFonts w:ascii="Arial" w:hAnsi="Arial" w:cs="Arial"/>
          <w:color w:val="0070C0"/>
          <w:spacing w:val="0"/>
          <w:sz w:val="22"/>
          <w:szCs w:val="22"/>
        </w:rPr>
        <w:t xml:space="preserve"> nome do órgão)</w:t>
      </w:r>
      <w:r w:rsidRPr="001A604C">
        <w:rPr>
          <w:rFonts w:ascii="Arial" w:hAnsi="Arial" w:cs="Arial"/>
          <w:color w:val="0070C0"/>
          <w:spacing w:val="0"/>
          <w:sz w:val="22"/>
          <w:szCs w:val="22"/>
        </w:rPr>
        <w:t xml:space="preserve">, </w:t>
      </w:r>
      <w:r w:rsidRPr="001A604C">
        <w:rPr>
          <w:rFonts w:ascii="Arial" w:hAnsi="Arial" w:cs="Arial"/>
          <w:spacing w:val="0"/>
          <w:sz w:val="22"/>
          <w:szCs w:val="22"/>
        </w:rPr>
        <w:t xml:space="preserve">requer a seguinte ação em relação </w:t>
      </w:r>
      <w:r w:rsidR="00676AFD" w:rsidRPr="001A604C">
        <w:rPr>
          <w:rFonts w:ascii="Arial" w:hAnsi="Arial" w:cs="Arial"/>
          <w:spacing w:val="0"/>
          <w:sz w:val="22"/>
          <w:szCs w:val="22"/>
        </w:rPr>
        <w:t>ao Plano Plurianual vigente</w:t>
      </w:r>
      <w:r w:rsidRPr="001A604C">
        <w:rPr>
          <w:rFonts w:ascii="Arial" w:hAnsi="Arial" w:cs="Arial"/>
          <w:spacing w:val="0"/>
          <w:sz w:val="22"/>
          <w:szCs w:val="22"/>
        </w:rPr>
        <w:t>:</w:t>
      </w:r>
    </w:p>
    <w:p w:rsidR="007C5430" w:rsidRPr="001A604C" w:rsidRDefault="007C5430">
      <w:pPr>
        <w:pStyle w:val="NormalWeb"/>
        <w:suppressAutoHyphens w:val="0"/>
        <w:spacing w:before="120" w:after="120" w:line="276" w:lineRule="auto"/>
        <w:ind w:left="426" w:firstLine="0"/>
        <w:rPr>
          <w:rFonts w:ascii="Arial" w:hAnsi="Arial" w:cs="Arial"/>
          <w:spacing w:val="0"/>
          <w:sz w:val="22"/>
          <w:szCs w:val="22"/>
        </w:rPr>
      </w:pPr>
    </w:p>
    <w:p w:rsidR="007C5430" w:rsidRPr="001A604C" w:rsidRDefault="00104A23">
      <w:pPr>
        <w:pStyle w:val="NormalWeb"/>
        <w:numPr>
          <w:ilvl w:val="1"/>
          <w:numId w:val="1"/>
        </w:numPr>
        <w:suppressAutoHyphens w:val="0"/>
        <w:spacing w:before="120" w:after="120" w:line="276" w:lineRule="auto"/>
        <w:ind w:left="426"/>
        <w:rPr>
          <w:rFonts w:ascii="Arial" w:hAnsi="Arial" w:cs="Arial"/>
          <w:b/>
          <w:spacing w:val="0"/>
          <w:sz w:val="22"/>
          <w:szCs w:val="22"/>
        </w:rPr>
      </w:pPr>
      <w:r w:rsidRPr="001A604C">
        <w:rPr>
          <w:rFonts w:ascii="Arial" w:hAnsi="Arial" w:cs="Arial"/>
          <w:b/>
          <w:spacing w:val="0"/>
          <w:sz w:val="22"/>
          <w:szCs w:val="22"/>
        </w:rPr>
        <w:t>Elementos</w:t>
      </w:r>
      <w:r w:rsidR="00AF2608" w:rsidRPr="001A604C">
        <w:rPr>
          <w:rFonts w:ascii="Arial" w:hAnsi="Arial" w:cs="Arial"/>
          <w:b/>
          <w:spacing w:val="0"/>
          <w:sz w:val="22"/>
          <w:szCs w:val="22"/>
        </w:rPr>
        <w:t xml:space="preserve"> presentes no PPA 2024-2027</w:t>
      </w:r>
      <w:r w:rsidRPr="001A604C">
        <w:rPr>
          <w:rFonts w:ascii="Arial" w:hAnsi="Arial" w:cs="Arial"/>
          <w:b/>
          <w:spacing w:val="0"/>
          <w:sz w:val="22"/>
          <w:szCs w:val="22"/>
        </w:rPr>
        <w:t xml:space="preserve"> em que pelo menos um dos atributos pode passar por revisão:</w:t>
      </w:r>
    </w:p>
    <w:p w:rsidR="00BA4EFC" w:rsidRDefault="00AF2608">
      <w:pPr>
        <w:pStyle w:val="NormalWeb"/>
        <w:suppressAutoHyphens w:val="0"/>
        <w:spacing w:before="120" w:after="120" w:line="276" w:lineRule="auto"/>
        <w:ind w:left="-6" w:firstLine="0"/>
        <w:rPr>
          <w:rFonts w:ascii="Arial" w:hAnsi="Arial" w:cs="Arial"/>
          <w:spacing w:val="0"/>
          <w:sz w:val="22"/>
          <w:szCs w:val="22"/>
        </w:rPr>
      </w:pPr>
      <w:proofErr w:type="gramStart"/>
      <w:r w:rsidRPr="001A604C">
        <w:rPr>
          <w:rFonts w:ascii="Arial" w:hAnsi="Arial" w:cs="Arial"/>
          <w:spacing w:val="0"/>
          <w:sz w:val="22"/>
          <w:szCs w:val="22"/>
        </w:rPr>
        <w:t xml:space="preserve">(  </w:t>
      </w:r>
      <w:proofErr w:type="gramEnd"/>
      <w:r w:rsidRPr="001A604C">
        <w:rPr>
          <w:rFonts w:ascii="Arial" w:hAnsi="Arial" w:cs="Arial"/>
          <w:spacing w:val="0"/>
          <w:sz w:val="22"/>
          <w:szCs w:val="22"/>
        </w:rPr>
        <w:t xml:space="preserve"> ) Programa, sendo: (   ) Alteração</w:t>
      </w:r>
      <w:r w:rsidRPr="001A604C">
        <w:rPr>
          <w:rFonts w:ascii="Arial" w:hAnsi="Arial" w:cs="Arial"/>
          <w:spacing w:val="0"/>
          <w:sz w:val="22"/>
          <w:szCs w:val="22"/>
        </w:rPr>
        <w:tab/>
      </w:r>
      <w:r w:rsidRPr="001A604C">
        <w:rPr>
          <w:rFonts w:ascii="Arial" w:hAnsi="Arial" w:cs="Arial"/>
          <w:spacing w:val="0"/>
          <w:sz w:val="22"/>
          <w:szCs w:val="22"/>
        </w:rPr>
        <w:tab/>
        <w:t>(   ) Inclusão</w:t>
      </w:r>
      <w:r w:rsidRPr="001A604C">
        <w:rPr>
          <w:rFonts w:ascii="Arial" w:hAnsi="Arial" w:cs="Arial"/>
          <w:spacing w:val="0"/>
          <w:sz w:val="22"/>
          <w:szCs w:val="22"/>
        </w:rPr>
        <w:tab/>
      </w:r>
    </w:p>
    <w:p w:rsidR="00BA4EFC" w:rsidRPr="001A604C" w:rsidRDefault="00BA4EFC">
      <w:pPr>
        <w:pStyle w:val="NormalWeb"/>
        <w:suppressAutoHyphens w:val="0"/>
        <w:spacing w:before="120" w:after="120" w:line="276" w:lineRule="auto"/>
        <w:ind w:left="-6" w:firstLine="0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(   ) Objetivo de Programa, sendo </w:t>
      </w:r>
      <w:r w:rsidRPr="001A604C">
        <w:rPr>
          <w:rFonts w:ascii="Arial" w:hAnsi="Arial" w:cs="Arial"/>
          <w:spacing w:val="0"/>
          <w:sz w:val="22"/>
          <w:szCs w:val="22"/>
        </w:rPr>
        <w:t>(   ) Alteração</w:t>
      </w:r>
      <w:r>
        <w:rPr>
          <w:rFonts w:ascii="Arial" w:hAnsi="Arial" w:cs="Arial"/>
          <w:spacing w:val="0"/>
          <w:sz w:val="22"/>
          <w:szCs w:val="22"/>
        </w:rPr>
        <w:t xml:space="preserve"> pontual</w:t>
      </w:r>
      <w:r>
        <w:rPr>
          <w:rFonts w:ascii="Arial" w:hAnsi="Arial" w:cs="Arial"/>
          <w:spacing w:val="0"/>
          <w:sz w:val="22"/>
          <w:szCs w:val="22"/>
        </w:rPr>
        <w:tab/>
      </w:r>
      <w:r>
        <w:rPr>
          <w:rFonts w:ascii="Arial" w:hAnsi="Arial" w:cs="Arial"/>
          <w:spacing w:val="0"/>
          <w:sz w:val="22"/>
          <w:szCs w:val="22"/>
        </w:rPr>
        <w:tab/>
        <w:t>(   ) Inclusão</w:t>
      </w:r>
    </w:p>
    <w:p w:rsidR="007C5430" w:rsidRPr="001A604C" w:rsidRDefault="00AF2608">
      <w:pPr>
        <w:pStyle w:val="NormalWeb"/>
        <w:spacing w:before="120" w:after="120" w:line="276" w:lineRule="auto"/>
        <w:ind w:firstLine="0"/>
        <w:rPr>
          <w:rFonts w:ascii="Arial" w:hAnsi="Arial" w:cs="Arial"/>
          <w:spacing w:val="0"/>
          <w:sz w:val="22"/>
          <w:szCs w:val="22"/>
        </w:rPr>
      </w:pPr>
      <w:proofErr w:type="gramStart"/>
      <w:r w:rsidRPr="001A604C">
        <w:rPr>
          <w:rFonts w:ascii="Arial" w:hAnsi="Arial" w:cs="Arial"/>
          <w:spacing w:val="0"/>
          <w:sz w:val="22"/>
          <w:szCs w:val="22"/>
        </w:rPr>
        <w:t xml:space="preserve">(  </w:t>
      </w:r>
      <w:proofErr w:type="gramEnd"/>
      <w:r w:rsidRPr="001A604C">
        <w:rPr>
          <w:rFonts w:ascii="Arial" w:hAnsi="Arial" w:cs="Arial"/>
          <w:spacing w:val="0"/>
          <w:sz w:val="22"/>
          <w:szCs w:val="22"/>
        </w:rPr>
        <w:t xml:space="preserve"> ) Indicador, sendo: (   ) Alteração</w:t>
      </w:r>
      <w:r w:rsidRPr="001A604C">
        <w:rPr>
          <w:rFonts w:ascii="Arial" w:hAnsi="Arial" w:cs="Arial"/>
          <w:spacing w:val="0"/>
          <w:sz w:val="22"/>
          <w:szCs w:val="22"/>
        </w:rPr>
        <w:tab/>
      </w:r>
      <w:r w:rsidRPr="001A604C">
        <w:rPr>
          <w:rFonts w:ascii="Arial" w:hAnsi="Arial" w:cs="Arial"/>
          <w:spacing w:val="0"/>
          <w:sz w:val="22"/>
          <w:szCs w:val="22"/>
        </w:rPr>
        <w:tab/>
        <w:t>(   ) Inclusão</w:t>
      </w:r>
      <w:r w:rsidRPr="001A604C">
        <w:rPr>
          <w:rFonts w:ascii="Arial" w:hAnsi="Arial" w:cs="Arial"/>
          <w:spacing w:val="0"/>
          <w:sz w:val="22"/>
          <w:szCs w:val="22"/>
        </w:rPr>
        <w:tab/>
      </w:r>
      <w:r w:rsidRPr="001A604C">
        <w:rPr>
          <w:rFonts w:ascii="Arial" w:hAnsi="Arial" w:cs="Arial"/>
          <w:spacing w:val="0"/>
          <w:sz w:val="22"/>
          <w:szCs w:val="22"/>
        </w:rPr>
        <w:tab/>
        <w:t>(   ) Exclusão</w:t>
      </w:r>
    </w:p>
    <w:p w:rsidR="007C5430" w:rsidRPr="001A604C" w:rsidRDefault="00AF2608">
      <w:pPr>
        <w:pStyle w:val="NormalWeb"/>
        <w:spacing w:before="120" w:after="120" w:line="276" w:lineRule="auto"/>
        <w:ind w:firstLine="0"/>
        <w:rPr>
          <w:rFonts w:ascii="Arial" w:hAnsi="Arial" w:cs="Arial"/>
          <w:spacing w:val="0"/>
          <w:sz w:val="22"/>
          <w:szCs w:val="22"/>
        </w:rPr>
      </w:pPr>
      <w:r w:rsidRPr="001A604C">
        <w:rPr>
          <w:rFonts w:ascii="Arial" w:hAnsi="Arial" w:cs="Arial"/>
          <w:spacing w:val="0"/>
          <w:sz w:val="22"/>
          <w:szCs w:val="22"/>
        </w:rPr>
        <w:t>(   ) Ação Orçamentária, sendo: (   ) Alteração</w:t>
      </w:r>
      <w:r w:rsidRPr="001A604C">
        <w:rPr>
          <w:rFonts w:ascii="Arial" w:hAnsi="Arial" w:cs="Arial"/>
          <w:spacing w:val="0"/>
          <w:sz w:val="22"/>
          <w:szCs w:val="22"/>
        </w:rPr>
        <w:tab/>
      </w:r>
      <w:r w:rsidRPr="001A604C">
        <w:rPr>
          <w:rFonts w:ascii="Arial" w:hAnsi="Arial" w:cs="Arial"/>
          <w:spacing w:val="0"/>
          <w:sz w:val="22"/>
          <w:szCs w:val="22"/>
        </w:rPr>
        <w:tab/>
        <w:t>(   ) Inclusão</w:t>
      </w:r>
      <w:r w:rsidRPr="001A604C">
        <w:rPr>
          <w:rFonts w:ascii="Arial" w:hAnsi="Arial" w:cs="Arial"/>
          <w:spacing w:val="0"/>
          <w:sz w:val="22"/>
          <w:szCs w:val="22"/>
        </w:rPr>
        <w:tab/>
      </w:r>
      <w:r w:rsidRPr="001A604C">
        <w:rPr>
          <w:rFonts w:ascii="Arial" w:hAnsi="Arial" w:cs="Arial"/>
          <w:spacing w:val="0"/>
          <w:sz w:val="22"/>
          <w:szCs w:val="22"/>
        </w:rPr>
        <w:tab/>
        <w:t>(   ) Exclusão</w:t>
      </w:r>
    </w:p>
    <w:p w:rsidR="00C01AFF" w:rsidRDefault="009478EE">
      <w:pPr>
        <w:pStyle w:val="NormalWeb"/>
        <w:spacing w:before="120" w:after="120" w:line="276" w:lineRule="auto"/>
        <w:ind w:firstLine="0"/>
        <w:rPr>
          <w:rFonts w:ascii="Arial" w:hAnsi="Arial" w:cs="Arial"/>
          <w:spacing w:val="0"/>
          <w:sz w:val="22"/>
          <w:szCs w:val="22"/>
        </w:rPr>
      </w:pPr>
      <w:r w:rsidRPr="001A604C">
        <w:rPr>
          <w:rFonts w:ascii="Arial" w:hAnsi="Arial" w:cs="Arial"/>
          <w:spacing w:val="0"/>
          <w:sz w:val="22"/>
          <w:szCs w:val="22"/>
        </w:rPr>
        <w:lastRenderedPageBreak/>
        <w:t>As modificações em</w:t>
      </w:r>
      <w:r w:rsidR="00B043A5" w:rsidRPr="001A604C">
        <w:rPr>
          <w:rFonts w:ascii="Arial" w:hAnsi="Arial" w:cs="Arial"/>
          <w:spacing w:val="0"/>
          <w:sz w:val="22"/>
          <w:szCs w:val="22"/>
        </w:rPr>
        <w:t xml:space="preserve"> ação orçamentária</w:t>
      </w:r>
      <w:r w:rsidRPr="001A604C">
        <w:rPr>
          <w:rFonts w:ascii="Arial" w:hAnsi="Arial" w:cs="Arial"/>
          <w:spacing w:val="0"/>
          <w:sz w:val="22"/>
          <w:szCs w:val="22"/>
        </w:rPr>
        <w:t xml:space="preserve"> só poderão ser efetuadas</w:t>
      </w:r>
      <w:r w:rsidR="00B043A5" w:rsidRPr="001A604C">
        <w:rPr>
          <w:rFonts w:ascii="Arial" w:hAnsi="Arial" w:cs="Arial"/>
          <w:spacing w:val="0"/>
          <w:sz w:val="22"/>
          <w:szCs w:val="22"/>
        </w:rPr>
        <w:t xml:space="preserve"> no momento d</w:t>
      </w:r>
      <w:r w:rsidRPr="001A604C">
        <w:rPr>
          <w:rFonts w:ascii="Arial" w:hAnsi="Arial" w:cs="Arial"/>
          <w:spacing w:val="0"/>
          <w:sz w:val="22"/>
          <w:szCs w:val="22"/>
        </w:rPr>
        <w:t>e</w:t>
      </w:r>
      <w:r w:rsidR="00B043A5" w:rsidRPr="001A604C">
        <w:rPr>
          <w:rFonts w:ascii="Arial" w:hAnsi="Arial" w:cs="Arial"/>
          <w:spacing w:val="0"/>
          <w:sz w:val="22"/>
          <w:szCs w:val="22"/>
        </w:rPr>
        <w:t xml:space="preserve"> elaboração da LOA. Não será possível alteração de ação orçamentária </w:t>
      </w:r>
      <w:r w:rsidR="001A604C">
        <w:rPr>
          <w:rFonts w:ascii="Arial" w:hAnsi="Arial" w:cs="Arial"/>
          <w:spacing w:val="0"/>
          <w:sz w:val="22"/>
          <w:szCs w:val="22"/>
        </w:rPr>
        <w:t xml:space="preserve">por meio de elaboração de LDO e nem </w:t>
      </w:r>
      <w:r w:rsidR="00B043A5" w:rsidRPr="001A604C">
        <w:rPr>
          <w:rFonts w:ascii="Arial" w:hAnsi="Arial" w:cs="Arial"/>
          <w:spacing w:val="0"/>
          <w:sz w:val="22"/>
          <w:szCs w:val="22"/>
        </w:rPr>
        <w:t>durante o exercício</w:t>
      </w:r>
      <w:r w:rsidRPr="001A604C">
        <w:rPr>
          <w:rFonts w:ascii="Arial" w:hAnsi="Arial" w:cs="Arial"/>
          <w:spacing w:val="0"/>
          <w:sz w:val="22"/>
          <w:szCs w:val="22"/>
        </w:rPr>
        <w:t>, exceto por lei específica, e em consulta à</w:t>
      </w:r>
      <w:r w:rsidR="00B043A5" w:rsidRPr="001A604C">
        <w:rPr>
          <w:rFonts w:ascii="Arial" w:hAnsi="Arial" w:cs="Arial"/>
          <w:spacing w:val="0"/>
          <w:sz w:val="22"/>
          <w:szCs w:val="22"/>
        </w:rPr>
        <w:t xml:space="preserve"> Diretoria de Orçamento Estadual.</w:t>
      </w:r>
    </w:p>
    <w:p w:rsidR="007C5430" w:rsidRDefault="00AF2608">
      <w:pPr>
        <w:pStyle w:val="NormalWeb"/>
        <w:spacing w:before="120" w:after="120" w:line="276" w:lineRule="auto"/>
        <w:ind w:firstLine="0"/>
        <w:rPr>
          <w:rFonts w:ascii="Arial" w:hAnsi="Arial" w:cs="Arial"/>
          <w:spacing w:val="0"/>
          <w:sz w:val="22"/>
          <w:szCs w:val="22"/>
        </w:rPr>
      </w:pPr>
      <w:proofErr w:type="gramStart"/>
      <w:r>
        <w:rPr>
          <w:rFonts w:ascii="Arial" w:hAnsi="Arial" w:cs="Arial"/>
          <w:spacing w:val="0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pacing w:val="0"/>
          <w:sz w:val="22"/>
          <w:szCs w:val="22"/>
        </w:rPr>
        <w:t xml:space="preserve"> ) Entrega (s) , sendo: (   ) Alteração</w:t>
      </w:r>
      <w:r>
        <w:rPr>
          <w:rFonts w:ascii="Arial" w:hAnsi="Arial" w:cs="Arial"/>
          <w:spacing w:val="0"/>
          <w:sz w:val="22"/>
          <w:szCs w:val="22"/>
        </w:rPr>
        <w:tab/>
      </w:r>
      <w:r>
        <w:rPr>
          <w:rFonts w:ascii="Arial" w:hAnsi="Arial" w:cs="Arial"/>
          <w:spacing w:val="0"/>
          <w:sz w:val="22"/>
          <w:szCs w:val="22"/>
        </w:rPr>
        <w:tab/>
        <w:t>(   ) Inclusão</w:t>
      </w:r>
      <w:r>
        <w:rPr>
          <w:rFonts w:ascii="Arial" w:hAnsi="Arial" w:cs="Arial"/>
          <w:spacing w:val="0"/>
          <w:sz w:val="22"/>
          <w:szCs w:val="22"/>
        </w:rPr>
        <w:tab/>
      </w:r>
      <w:r>
        <w:rPr>
          <w:rFonts w:ascii="Arial" w:hAnsi="Arial" w:cs="Arial"/>
          <w:spacing w:val="0"/>
          <w:sz w:val="22"/>
          <w:szCs w:val="22"/>
        </w:rPr>
        <w:tab/>
        <w:t>(   ) Exclusão</w:t>
      </w:r>
    </w:p>
    <w:p w:rsidR="007C5430" w:rsidRDefault="007C5430">
      <w:pPr>
        <w:pStyle w:val="NormalWeb"/>
        <w:spacing w:before="120" w:after="120" w:line="276" w:lineRule="auto"/>
        <w:ind w:firstLine="0"/>
        <w:rPr>
          <w:rFonts w:ascii="Arial" w:hAnsi="Arial" w:cs="Arial"/>
          <w:spacing w:val="0"/>
          <w:sz w:val="22"/>
          <w:szCs w:val="22"/>
        </w:rPr>
      </w:pPr>
    </w:p>
    <w:p w:rsidR="007C5430" w:rsidRDefault="00AF2608">
      <w:pPr>
        <w:pStyle w:val="NormalWeb"/>
        <w:spacing w:before="120" w:after="120" w:line="276" w:lineRule="auto"/>
        <w:ind w:firstLine="0"/>
        <w:rPr>
          <w:rFonts w:ascii="Arial" w:hAnsi="Arial" w:cs="Arial"/>
          <w:b/>
          <w:spacing w:val="0"/>
          <w:sz w:val="22"/>
          <w:szCs w:val="22"/>
        </w:rPr>
      </w:pPr>
      <w:r>
        <w:rPr>
          <w:rFonts w:ascii="Arial" w:hAnsi="Arial" w:cs="Arial"/>
          <w:b/>
          <w:spacing w:val="0"/>
          <w:sz w:val="22"/>
          <w:szCs w:val="22"/>
        </w:rPr>
        <w:t>1.2 Justificativa do pedido</w:t>
      </w:r>
    </w:p>
    <w:p w:rsidR="00611FC2" w:rsidRPr="00C01AFF" w:rsidRDefault="00192CCA">
      <w:pPr>
        <w:pStyle w:val="NormalWeb"/>
        <w:spacing w:before="120" w:after="120" w:line="276" w:lineRule="auto"/>
        <w:ind w:firstLine="709"/>
        <w:rPr>
          <w:rFonts w:ascii="Arial" w:hAnsi="Arial" w:cs="Arial"/>
          <w:color w:val="0070C0"/>
          <w:spacing w:val="0"/>
          <w:sz w:val="22"/>
          <w:szCs w:val="22"/>
        </w:rPr>
      </w:pPr>
      <w:r w:rsidRPr="00C01AFF">
        <w:rPr>
          <w:rFonts w:ascii="Arial" w:hAnsi="Arial" w:cs="Arial"/>
          <w:color w:val="0070C0"/>
          <w:spacing w:val="0"/>
          <w:sz w:val="22"/>
          <w:szCs w:val="22"/>
        </w:rPr>
        <w:t>Texto que o ór</w:t>
      </w:r>
      <w:r w:rsidR="00611FC2" w:rsidRPr="00C01AFF">
        <w:rPr>
          <w:rFonts w:ascii="Arial" w:hAnsi="Arial" w:cs="Arial"/>
          <w:color w:val="0070C0"/>
          <w:spacing w:val="0"/>
          <w:sz w:val="22"/>
          <w:szCs w:val="22"/>
        </w:rPr>
        <w:t>gão</w:t>
      </w:r>
      <w:r w:rsidR="00C01AFF">
        <w:rPr>
          <w:rFonts w:ascii="Arial" w:hAnsi="Arial" w:cs="Arial"/>
          <w:color w:val="0070C0"/>
          <w:spacing w:val="0"/>
          <w:sz w:val="22"/>
          <w:szCs w:val="22"/>
        </w:rPr>
        <w:t xml:space="preserve"> ou entidade</w:t>
      </w:r>
      <w:r w:rsidR="00611FC2" w:rsidRPr="00C01AFF">
        <w:rPr>
          <w:rFonts w:ascii="Arial" w:hAnsi="Arial" w:cs="Arial"/>
          <w:color w:val="0070C0"/>
          <w:spacing w:val="0"/>
          <w:sz w:val="22"/>
          <w:szCs w:val="22"/>
        </w:rPr>
        <w:t xml:space="preserve"> deve explicar</w:t>
      </w:r>
      <w:r w:rsidR="00C01AFF">
        <w:rPr>
          <w:rFonts w:ascii="Arial" w:hAnsi="Arial" w:cs="Arial"/>
          <w:color w:val="0070C0"/>
          <w:spacing w:val="0"/>
          <w:sz w:val="22"/>
          <w:szCs w:val="22"/>
        </w:rPr>
        <w:t>,</w:t>
      </w:r>
      <w:r w:rsidR="00611FC2" w:rsidRPr="00C01AFF">
        <w:rPr>
          <w:rFonts w:ascii="Arial" w:hAnsi="Arial" w:cs="Arial"/>
          <w:color w:val="0070C0"/>
          <w:spacing w:val="0"/>
          <w:sz w:val="22"/>
          <w:szCs w:val="22"/>
        </w:rPr>
        <w:t xml:space="preserve"> no geral</w:t>
      </w:r>
      <w:r w:rsidR="00C01AFF">
        <w:rPr>
          <w:rFonts w:ascii="Arial" w:hAnsi="Arial" w:cs="Arial"/>
          <w:color w:val="0070C0"/>
          <w:spacing w:val="0"/>
          <w:sz w:val="22"/>
          <w:szCs w:val="22"/>
        </w:rPr>
        <w:t>,</w:t>
      </w:r>
      <w:r w:rsidR="00611FC2" w:rsidRPr="00C01AFF">
        <w:rPr>
          <w:rFonts w:ascii="Arial" w:hAnsi="Arial" w:cs="Arial"/>
          <w:color w:val="0070C0"/>
          <w:spacing w:val="0"/>
          <w:sz w:val="22"/>
          <w:szCs w:val="22"/>
        </w:rPr>
        <w:t xml:space="preserve"> o que </w:t>
      </w:r>
      <w:r w:rsidR="00C01AFF">
        <w:rPr>
          <w:rFonts w:ascii="Arial" w:hAnsi="Arial" w:cs="Arial"/>
          <w:color w:val="0070C0"/>
          <w:spacing w:val="0"/>
          <w:sz w:val="22"/>
          <w:szCs w:val="22"/>
        </w:rPr>
        <w:t xml:space="preserve">vai solicitar (inclusão do que, </w:t>
      </w:r>
      <w:r w:rsidR="00611FC2" w:rsidRPr="00C01AFF">
        <w:rPr>
          <w:rFonts w:ascii="Arial" w:hAnsi="Arial" w:cs="Arial"/>
          <w:color w:val="0070C0"/>
          <w:spacing w:val="0"/>
          <w:sz w:val="22"/>
          <w:szCs w:val="22"/>
        </w:rPr>
        <w:t>alteração do que, exclusão do que</w:t>
      </w:r>
      <w:r w:rsidR="00C01AFF">
        <w:rPr>
          <w:rFonts w:ascii="Arial" w:hAnsi="Arial" w:cs="Arial"/>
          <w:color w:val="0070C0"/>
          <w:spacing w:val="0"/>
          <w:sz w:val="22"/>
          <w:szCs w:val="22"/>
        </w:rPr>
        <w:t xml:space="preserve">) </w:t>
      </w:r>
      <w:r w:rsidR="00611FC2" w:rsidRPr="00C01AFF">
        <w:rPr>
          <w:rFonts w:ascii="Arial" w:hAnsi="Arial" w:cs="Arial"/>
          <w:color w:val="0070C0"/>
          <w:spacing w:val="0"/>
          <w:sz w:val="22"/>
          <w:szCs w:val="22"/>
        </w:rPr>
        <w:t xml:space="preserve">e </w:t>
      </w:r>
      <w:r w:rsidR="00C01AFF">
        <w:rPr>
          <w:rFonts w:ascii="Arial" w:hAnsi="Arial" w:cs="Arial"/>
          <w:color w:val="0070C0"/>
          <w:spacing w:val="0"/>
          <w:sz w:val="22"/>
          <w:szCs w:val="22"/>
        </w:rPr>
        <w:t>p</w:t>
      </w:r>
      <w:r w:rsidR="00611FC2" w:rsidRPr="00C01AFF">
        <w:rPr>
          <w:rFonts w:ascii="Arial" w:hAnsi="Arial" w:cs="Arial"/>
          <w:color w:val="0070C0"/>
          <w:spacing w:val="0"/>
          <w:sz w:val="22"/>
          <w:szCs w:val="22"/>
        </w:rPr>
        <w:t>orqu</w:t>
      </w:r>
      <w:r w:rsidR="00C01AFF">
        <w:rPr>
          <w:rFonts w:ascii="Arial" w:hAnsi="Arial" w:cs="Arial"/>
          <w:color w:val="0070C0"/>
          <w:spacing w:val="0"/>
          <w:sz w:val="22"/>
          <w:szCs w:val="22"/>
        </w:rPr>
        <w:t>ê</w:t>
      </w:r>
      <w:r w:rsidRPr="00C01AFF">
        <w:rPr>
          <w:rFonts w:ascii="Arial" w:hAnsi="Arial" w:cs="Arial"/>
          <w:color w:val="0070C0"/>
          <w:spacing w:val="0"/>
          <w:sz w:val="22"/>
          <w:szCs w:val="22"/>
        </w:rPr>
        <w:t xml:space="preserve"> avaliou pertinente fazer os ajustes</w:t>
      </w:r>
      <w:r w:rsidR="00611FC2" w:rsidRPr="00C01AFF">
        <w:rPr>
          <w:rFonts w:ascii="Arial" w:hAnsi="Arial" w:cs="Arial"/>
          <w:color w:val="0070C0"/>
          <w:spacing w:val="0"/>
          <w:sz w:val="22"/>
          <w:szCs w:val="22"/>
        </w:rPr>
        <w:t xml:space="preserve">, seja </w:t>
      </w:r>
      <w:r w:rsidR="00C01AFF">
        <w:rPr>
          <w:rFonts w:ascii="Arial" w:hAnsi="Arial" w:cs="Arial"/>
          <w:color w:val="0070C0"/>
          <w:spacing w:val="0"/>
          <w:sz w:val="22"/>
          <w:szCs w:val="22"/>
        </w:rPr>
        <w:t xml:space="preserve">de inclusão, exclusão ou </w:t>
      </w:r>
      <w:r w:rsidR="00611FC2" w:rsidRPr="00C01AFF">
        <w:rPr>
          <w:rFonts w:ascii="Arial" w:hAnsi="Arial" w:cs="Arial"/>
          <w:color w:val="0070C0"/>
          <w:spacing w:val="0"/>
          <w:sz w:val="22"/>
          <w:szCs w:val="22"/>
        </w:rPr>
        <w:t>alteração.</w:t>
      </w:r>
    </w:p>
    <w:p w:rsidR="007C5430" w:rsidRPr="00C01AFF" w:rsidRDefault="00611FC2">
      <w:pPr>
        <w:pStyle w:val="NormalWeb"/>
        <w:spacing w:before="120" w:after="120" w:line="276" w:lineRule="auto"/>
        <w:ind w:firstLine="709"/>
        <w:rPr>
          <w:rFonts w:ascii="Arial" w:hAnsi="Arial" w:cs="Arial"/>
          <w:color w:val="0070C0"/>
          <w:spacing w:val="0"/>
          <w:sz w:val="22"/>
          <w:szCs w:val="22"/>
        </w:rPr>
      </w:pPr>
      <w:r w:rsidRPr="00C01AFF">
        <w:rPr>
          <w:rFonts w:ascii="Arial" w:hAnsi="Arial" w:cs="Arial"/>
          <w:color w:val="0070C0"/>
          <w:spacing w:val="0"/>
          <w:sz w:val="22"/>
          <w:szCs w:val="22"/>
        </w:rPr>
        <w:t>(</w:t>
      </w:r>
      <w:r w:rsidR="00AF2608" w:rsidRPr="00C01AFF">
        <w:rPr>
          <w:rFonts w:ascii="Arial" w:hAnsi="Arial" w:cs="Arial"/>
          <w:color w:val="0070C0"/>
          <w:spacing w:val="0"/>
          <w:sz w:val="22"/>
          <w:szCs w:val="22"/>
        </w:rPr>
        <w:t xml:space="preserve">O pedido se faz necessário diante da necessidade de </w:t>
      </w:r>
      <w:r w:rsidRPr="00C01AFF">
        <w:rPr>
          <w:rFonts w:ascii="Arial" w:hAnsi="Arial" w:cs="Arial"/>
          <w:color w:val="0070C0"/>
          <w:spacing w:val="0"/>
          <w:sz w:val="22"/>
          <w:szCs w:val="22"/>
        </w:rPr>
        <w:t xml:space="preserve">revisão o PPA dado o processo de elaboração de uma nova Lei </w:t>
      </w:r>
      <w:r w:rsidR="00C01AFF">
        <w:rPr>
          <w:rFonts w:ascii="Arial" w:hAnsi="Arial" w:cs="Arial"/>
          <w:color w:val="0070C0"/>
          <w:spacing w:val="0"/>
          <w:sz w:val="22"/>
          <w:szCs w:val="22"/>
        </w:rPr>
        <w:t xml:space="preserve">de Diretrizes </w:t>
      </w:r>
      <w:r w:rsidRPr="00C01AFF">
        <w:rPr>
          <w:rFonts w:ascii="Arial" w:hAnsi="Arial" w:cs="Arial"/>
          <w:color w:val="0070C0"/>
          <w:spacing w:val="0"/>
          <w:sz w:val="22"/>
          <w:szCs w:val="22"/>
        </w:rPr>
        <w:t>Orçamentária</w:t>
      </w:r>
      <w:r w:rsidR="00C01AFF">
        <w:rPr>
          <w:rFonts w:ascii="Arial" w:hAnsi="Arial" w:cs="Arial"/>
          <w:color w:val="0070C0"/>
          <w:spacing w:val="0"/>
          <w:sz w:val="22"/>
          <w:szCs w:val="22"/>
        </w:rPr>
        <w:t xml:space="preserve">s ou Lei Orçamentária Anual </w:t>
      </w:r>
      <w:proofErr w:type="gramStart"/>
      <w:r w:rsidR="00192CCA" w:rsidRPr="00C01AFF">
        <w:rPr>
          <w:rFonts w:ascii="Arial" w:hAnsi="Arial" w:cs="Arial"/>
          <w:color w:val="0070C0"/>
          <w:spacing w:val="0"/>
          <w:sz w:val="22"/>
          <w:szCs w:val="22"/>
        </w:rPr>
        <w:t>...</w:t>
      </w:r>
      <w:r w:rsidRPr="00C01AFF">
        <w:rPr>
          <w:rFonts w:ascii="Arial" w:hAnsi="Arial" w:cs="Arial"/>
          <w:color w:val="0070C0"/>
          <w:spacing w:val="0"/>
          <w:sz w:val="22"/>
          <w:szCs w:val="22"/>
        </w:rPr>
        <w:t xml:space="preserve"> )</w:t>
      </w:r>
      <w:proofErr w:type="gramEnd"/>
    </w:p>
    <w:p w:rsidR="007C5430" w:rsidRPr="003310EC" w:rsidRDefault="003310EC">
      <w:pPr>
        <w:pStyle w:val="NormalWeb"/>
        <w:spacing w:before="120" w:after="120" w:line="276" w:lineRule="auto"/>
        <w:ind w:firstLine="709"/>
        <w:rPr>
          <w:rFonts w:ascii="Arial" w:hAnsi="Arial" w:cs="Arial"/>
          <w:color w:val="0070C0"/>
          <w:spacing w:val="0"/>
          <w:sz w:val="22"/>
          <w:szCs w:val="22"/>
        </w:rPr>
      </w:pPr>
      <w:r w:rsidRPr="003310EC">
        <w:rPr>
          <w:rFonts w:ascii="Arial" w:hAnsi="Arial" w:cs="Arial"/>
          <w:color w:val="0070C0"/>
          <w:spacing w:val="0"/>
          <w:sz w:val="22"/>
          <w:szCs w:val="22"/>
        </w:rPr>
        <w:t>Deixar claro o que e porque estão solicitando revisão</w:t>
      </w:r>
    </w:p>
    <w:p w:rsidR="00842DE8" w:rsidRDefault="00842DE8" w:rsidP="00842DE8">
      <w:pPr>
        <w:pStyle w:val="NormalWeb"/>
        <w:spacing w:before="120" w:after="120" w:line="276" w:lineRule="auto"/>
        <w:ind w:firstLine="709"/>
        <w:rPr>
          <w:rFonts w:ascii="Arial" w:hAnsi="Arial" w:cs="Arial"/>
          <w:spacing w:val="0"/>
          <w:sz w:val="22"/>
          <w:szCs w:val="22"/>
        </w:rPr>
      </w:pPr>
    </w:p>
    <w:p w:rsidR="00C01AFF" w:rsidRPr="00842DE8" w:rsidRDefault="00AF2608" w:rsidP="00842DE8">
      <w:pPr>
        <w:pStyle w:val="NormalWeb"/>
        <w:spacing w:before="120" w:after="120" w:line="276" w:lineRule="auto"/>
        <w:ind w:firstLine="709"/>
        <w:rPr>
          <w:rFonts w:ascii="Arial" w:hAnsi="Arial" w:cs="Arial"/>
          <w:color w:val="0070C0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Por fim, declara estar ciente que as adequações solicitadas precisam </w:t>
      </w:r>
      <w:r w:rsidR="00B6086C">
        <w:rPr>
          <w:rFonts w:ascii="Arial" w:hAnsi="Arial" w:cs="Arial"/>
          <w:spacing w:val="0"/>
          <w:sz w:val="22"/>
          <w:szCs w:val="22"/>
        </w:rPr>
        <w:t>estar adequadas à LOA</w:t>
      </w:r>
      <w:r w:rsidR="00092140">
        <w:rPr>
          <w:rFonts w:ascii="Arial" w:hAnsi="Arial" w:cs="Arial"/>
          <w:spacing w:val="0"/>
          <w:sz w:val="22"/>
          <w:szCs w:val="22"/>
        </w:rPr>
        <w:t xml:space="preserve"> vigente e servir de subsídio para </w:t>
      </w:r>
      <w:r w:rsidR="00C01AFF">
        <w:rPr>
          <w:rFonts w:ascii="Arial" w:hAnsi="Arial" w:cs="Arial"/>
          <w:spacing w:val="0"/>
          <w:sz w:val="22"/>
          <w:szCs w:val="22"/>
        </w:rPr>
        <w:t>elaboração</w:t>
      </w:r>
      <w:r w:rsidR="00092140">
        <w:rPr>
          <w:rFonts w:ascii="Arial" w:hAnsi="Arial" w:cs="Arial"/>
          <w:spacing w:val="0"/>
          <w:sz w:val="22"/>
          <w:szCs w:val="22"/>
        </w:rPr>
        <w:t xml:space="preserve"> da </w:t>
      </w:r>
      <w:r w:rsidR="009478EE" w:rsidRPr="009478EE">
        <w:rPr>
          <w:rFonts w:ascii="Arial" w:hAnsi="Arial" w:cs="Arial"/>
          <w:color w:val="0070C0"/>
          <w:spacing w:val="0"/>
          <w:sz w:val="22"/>
          <w:szCs w:val="22"/>
        </w:rPr>
        <w:t>P</w:t>
      </w:r>
      <w:r w:rsidR="00C01AFF" w:rsidRPr="009478EE">
        <w:rPr>
          <w:rFonts w:ascii="Arial" w:hAnsi="Arial" w:cs="Arial"/>
          <w:color w:val="0070C0"/>
          <w:spacing w:val="0"/>
          <w:sz w:val="22"/>
          <w:szCs w:val="22"/>
        </w:rPr>
        <w:t>LD</w:t>
      </w:r>
      <w:r w:rsidR="00C01AFF" w:rsidRPr="00842DE8">
        <w:rPr>
          <w:rFonts w:ascii="Arial" w:hAnsi="Arial" w:cs="Arial"/>
          <w:color w:val="0070C0"/>
          <w:spacing w:val="0"/>
          <w:sz w:val="22"/>
          <w:szCs w:val="22"/>
        </w:rPr>
        <w:t xml:space="preserve">O 20XX ou </w:t>
      </w:r>
      <w:r w:rsidR="009478EE">
        <w:rPr>
          <w:rFonts w:ascii="Arial" w:hAnsi="Arial" w:cs="Arial"/>
          <w:color w:val="0070C0"/>
          <w:spacing w:val="0"/>
          <w:sz w:val="22"/>
          <w:szCs w:val="22"/>
        </w:rPr>
        <w:t>P</w:t>
      </w:r>
      <w:r w:rsidR="00C01AFF" w:rsidRPr="00842DE8">
        <w:rPr>
          <w:rFonts w:ascii="Arial" w:hAnsi="Arial" w:cs="Arial"/>
          <w:color w:val="0070C0"/>
          <w:spacing w:val="0"/>
          <w:sz w:val="22"/>
          <w:szCs w:val="22"/>
        </w:rPr>
        <w:t>LOA 20XX</w:t>
      </w:r>
    </w:p>
    <w:p w:rsidR="007C5430" w:rsidRDefault="007C5430">
      <w:pPr>
        <w:pStyle w:val="NormalWeb"/>
        <w:spacing w:before="120" w:after="120" w:line="276" w:lineRule="auto"/>
        <w:ind w:firstLine="709"/>
        <w:rPr>
          <w:rFonts w:ascii="Arial" w:hAnsi="Arial" w:cs="Arial"/>
          <w:spacing w:val="0"/>
          <w:sz w:val="22"/>
          <w:szCs w:val="22"/>
        </w:rPr>
      </w:pPr>
    </w:p>
    <w:p w:rsidR="007C5430" w:rsidRDefault="00AF2608">
      <w:pPr>
        <w:pStyle w:val="NormalWeb"/>
        <w:spacing w:before="120" w:after="120" w:line="276" w:lineRule="auto"/>
        <w:ind w:firstLine="709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Isto posto, encaminha-se o </w:t>
      </w:r>
      <w:r w:rsidR="00021A26" w:rsidRPr="001D32E2">
        <w:rPr>
          <w:rFonts w:ascii="Arial" w:hAnsi="Arial" w:cs="Arial"/>
          <w:color w:val="0070C0"/>
          <w:spacing w:val="0"/>
          <w:sz w:val="22"/>
          <w:szCs w:val="22"/>
        </w:rPr>
        <w:t>Arquivo padronizado de</w:t>
      </w:r>
      <w:r w:rsidRPr="001D32E2">
        <w:rPr>
          <w:rFonts w:ascii="Arial" w:hAnsi="Arial" w:cs="Arial"/>
          <w:color w:val="0070C0"/>
          <w:spacing w:val="0"/>
          <w:sz w:val="22"/>
          <w:szCs w:val="22"/>
        </w:rPr>
        <w:t xml:space="preserve"> planilhas, anexo ao presente protocolo</w:t>
      </w:r>
      <w:r w:rsidR="001D32E2" w:rsidRPr="001D32E2">
        <w:rPr>
          <w:rFonts w:ascii="Arial" w:hAnsi="Arial" w:cs="Arial"/>
          <w:color w:val="0070C0"/>
          <w:spacing w:val="0"/>
          <w:sz w:val="22"/>
          <w:szCs w:val="22"/>
        </w:rPr>
        <w:t xml:space="preserve"> (coloque o nome do arquivo aqui)</w:t>
      </w:r>
      <w:r>
        <w:rPr>
          <w:rFonts w:ascii="Arial" w:hAnsi="Arial" w:cs="Arial"/>
          <w:spacing w:val="0"/>
          <w:sz w:val="22"/>
          <w:szCs w:val="22"/>
        </w:rPr>
        <w:t xml:space="preserve">, </w:t>
      </w:r>
      <w:r w:rsidR="00092140">
        <w:rPr>
          <w:rFonts w:ascii="Arial" w:hAnsi="Arial" w:cs="Arial"/>
          <w:spacing w:val="0"/>
          <w:sz w:val="22"/>
          <w:szCs w:val="22"/>
        </w:rPr>
        <w:t>completamente</w:t>
      </w:r>
      <w:r>
        <w:rPr>
          <w:rFonts w:ascii="Arial" w:hAnsi="Arial" w:cs="Arial"/>
          <w:spacing w:val="0"/>
          <w:sz w:val="22"/>
          <w:szCs w:val="22"/>
        </w:rPr>
        <w:t xml:space="preserve"> preenchido.</w:t>
      </w:r>
    </w:p>
    <w:p w:rsidR="00AF2608" w:rsidRDefault="00AF2608">
      <w:pPr>
        <w:pStyle w:val="NormalWeb"/>
        <w:spacing w:before="120" w:after="120" w:line="276" w:lineRule="auto"/>
        <w:ind w:firstLine="709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Colocamo-nos a disposição para esclarecimentos e ajustes, caso necessário.</w:t>
      </w:r>
    </w:p>
    <w:p w:rsidR="007C5430" w:rsidRDefault="007C5430">
      <w:pPr>
        <w:pStyle w:val="NormalWeb"/>
        <w:spacing w:before="120" w:after="120" w:line="276" w:lineRule="auto"/>
        <w:ind w:firstLine="709"/>
        <w:rPr>
          <w:rFonts w:ascii="Arial" w:hAnsi="Arial" w:cs="Arial"/>
          <w:spacing w:val="0"/>
          <w:sz w:val="22"/>
          <w:szCs w:val="22"/>
        </w:rPr>
      </w:pPr>
    </w:p>
    <w:p w:rsidR="007C5430" w:rsidRDefault="00AF2608">
      <w:pPr>
        <w:pStyle w:val="NormalWeb"/>
        <w:spacing w:before="120" w:after="120" w:line="276" w:lineRule="auto"/>
        <w:ind w:firstLine="709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Atenciosamente.</w:t>
      </w:r>
    </w:p>
    <w:p w:rsidR="007C5430" w:rsidRDefault="007C5430">
      <w:pPr>
        <w:pStyle w:val="NormalWeb"/>
        <w:suppressAutoHyphens w:val="0"/>
        <w:spacing w:line="320" w:lineRule="atLeast"/>
        <w:ind w:left="709" w:firstLine="0"/>
        <w:rPr>
          <w:rFonts w:ascii="Arial" w:hAnsi="Arial" w:cs="Arial"/>
          <w:spacing w:val="0"/>
          <w:sz w:val="22"/>
          <w:szCs w:val="22"/>
        </w:rPr>
      </w:pPr>
    </w:p>
    <w:p w:rsidR="007C5430" w:rsidRPr="00021A26" w:rsidRDefault="00AF2608">
      <w:pPr>
        <w:pStyle w:val="NormalWeb"/>
        <w:suppressAutoHyphens w:val="0"/>
        <w:spacing w:before="0" w:after="0"/>
        <w:ind w:firstLine="0"/>
        <w:jc w:val="center"/>
        <w:rPr>
          <w:rFonts w:ascii="Arial" w:hAnsi="Arial" w:cs="Arial"/>
          <w:color w:val="0070C0"/>
          <w:spacing w:val="20"/>
          <w:sz w:val="22"/>
          <w:szCs w:val="22"/>
        </w:rPr>
      </w:pPr>
      <w:r w:rsidRPr="00021A26">
        <w:rPr>
          <w:rFonts w:ascii="Arial" w:hAnsi="Arial" w:cs="Arial"/>
          <w:color w:val="0070C0"/>
          <w:spacing w:val="20"/>
          <w:sz w:val="22"/>
          <w:szCs w:val="22"/>
        </w:rPr>
        <w:t>ASSINATURA ELETRÔNICA</w:t>
      </w:r>
    </w:p>
    <w:p w:rsidR="007C5430" w:rsidRDefault="00AF2608">
      <w:pPr>
        <w:pStyle w:val="NormalWeb"/>
        <w:spacing w:before="120" w:after="120" w:line="276" w:lineRule="auto"/>
        <w:ind w:firstLine="0"/>
        <w:jc w:val="center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[Nome Completo]</w:t>
      </w:r>
    </w:p>
    <w:p w:rsidR="007C5430" w:rsidRPr="00021A26" w:rsidRDefault="00AF2608">
      <w:pPr>
        <w:pStyle w:val="NormalWeb"/>
        <w:spacing w:before="120" w:after="120" w:line="276" w:lineRule="auto"/>
        <w:ind w:firstLine="0"/>
        <w:jc w:val="center"/>
        <w:rPr>
          <w:rFonts w:ascii="Arial" w:hAnsi="Arial" w:cs="Arial"/>
          <w:color w:val="0070C0"/>
          <w:spacing w:val="0"/>
          <w:sz w:val="22"/>
          <w:szCs w:val="22"/>
        </w:rPr>
      </w:pPr>
      <w:r w:rsidRPr="00021A26">
        <w:rPr>
          <w:rFonts w:ascii="Arial" w:hAnsi="Arial" w:cs="Arial"/>
          <w:color w:val="0070C0"/>
          <w:spacing w:val="0"/>
          <w:sz w:val="22"/>
          <w:szCs w:val="22"/>
        </w:rPr>
        <w:t>[Diretor Geral da Secretaria de Estado de...]</w:t>
      </w:r>
      <w:r w:rsidR="00192CCA" w:rsidRPr="00021A26">
        <w:rPr>
          <w:rFonts w:ascii="Arial" w:hAnsi="Arial" w:cs="Arial"/>
          <w:color w:val="0070C0"/>
          <w:spacing w:val="0"/>
          <w:sz w:val="22"/>
          <w:szCs w:val="22"/>
        </w:rPr>
        <w:t xml:space="preserve"> ou </w:t>
      </w:r>
    </w:p>
    <w:p w:rsidR="00192CCA" w:rsidRPr="00021A26" w:rsidRDefault="00192CCA" w:rsidP="00192CCA">
      <w:pPr>
        <w:pStyle w:val="NormalWeb"/>
        <w:spacing w:before="120" w:after="120" w:line="276" w:lineRule="auto"/>
        <w:ind w:firstLine="0"/>
        <w:jc w:val="center"/>
        <w:rPr>
          <w:rFonts w:ascii="Arial" w:hAnsi="Arial" w:cs="Arial"/>
          <w:color w:val="0070C0"/>
          <w:spacing w:val="0"/>
          <w:sz w:val="22"/>
          <w:szCs w:val="22"/>
        </w:rPr>
      </w:pPr>
      <w:r w:rsidRPr="00021A26">
        <w:rPr>
          <w:rFonts w:ascii="Arial" w:hAnsi="Arial" w:cs="Arial"/>
          <w:color w:val="0070C0"/>
          <w:spacing w:val="0"/>
          <w:sz w:val="22"/>
          <w:szCs w:val="22"/>
        </w:rPr>
        <w:t>[Diretor Presidente do ...] ou</w:t>
      </w:r>
    </w:p>
    <w:p w:rsidR="00192CCA" w:rsidRPr="00021A26" w:rsidRDefault="00192CCA" w:rsidP="00192CCA">
      <w:pPr>
        <w:pStyle w:val="NormalWeb"/>
        <w:spacing w:before="120" w:after="120" w:line="276" w:lineRule="auto"/>
        <w:ind w:firstLine="0"/>
        <w:jc w:val="center"/>
        <w:rPr>
          <w:rFonts w:ascii="Arial" w:hAnsi="Arial" w:cs="Arial"/>
          <w:color w:val="0070C0"/>
          <w:spacing w:val="0"/>
          <w:sz w:val="22"/>
          <w:szCs w:val="22"/>
        </w:rPr>
      </w:pPr>
      <w:r w:rsidRPr="00021A26">
        <w:rPr>
          <w:rFonts w:ascii="Arial" w:hAnsi="Arial" w:cs="Arial"/>
          <w:color w:val="0070C0"/>
          <w:spacing w:val="0"/>
          <w:sz w:val="22"/>
          <w:szCs w:val="22"/>
        </w:rPr>
        <w:t>[Diretor administrativo financeiro do ...]</w:t>
      </w:r>
      <w:r w:rsidR="00305799" w:rsidRPr="00021A26">
        <w:rPr>
          <w:rFonts w:ascii="Arial" w:hAnsi="Arial" w:cs="Arial"/>
          <w:color w:val="0070C0"/>
          <w:spacing w:val="0"/>
          <w:sz w:val="22"/>
          <w:szCs w:val="22"/>
        </w:rPr>
        <w:t xml:space="preserve"> ou </w:t>
      </w:r>
    </w:p>
    <w:p w:rsidR="00305799" w:rsidRPr="00021A26" w:rsidRDefault="00305799" w:rsidP="00192CCA">
      <w:pPr>
        <w:pStyle w:val="NormalWeb"/>
        <w:spacing w:before="120" w:after="120" w:line="276" w:lineRule="auto"/>
        <w:ind w:firstLine="0"/>
        <w:jc w:val="center"/>
        <w:rPr>
          <w:rFonts w:ascii="Arial" w:hAnsi="Arial" w:cs="Arial"/>
          <w:color w:val="0070C0"/>
          <w:spacing w:val="0"/>
          <w:sz w:val="22"/>
          <w:szCs w:val="22"/>
        </w:rPr>
      </w:pPr>
      <w:r w:rsidRPr="00021A26">
        <w:rPr>
          <w:rFonts w:ascii="Arial" w:hAnsi="Arial" w:cs="Arial"/>
          <w:color w:val="0070C0"/>
          <w:spacing w:val="0"/>
          <w:sz w:val="22"/>
          <w:szCs w:val="22"/>
        </w:rPr>
        <w:t>[Secretário da Pasta]</w:t>
      </w:r>
    </w:p>
    <w:p w:rsidR="00192CCA" w:rsidRPr="00192CCA" w:rsidRDefault="00192CCA" w:rsidP="00192CCA">
      <w:pPr>
        <w:spacing w:line="360" w:lineRule="auto"/>
        <w:jc w:val="center"/>
        <w:rPr>
          <w:rFonts w:ascii="Arial" w:eastAsia="Calibri" w:hAnsi="Arial" w:cs="Arial"/>
          <w:b/>
          <w:color w:val="FF0000"/>
          <w:spacing w:val="24"/>
          <w:kern w:val="0"/>
          <w:sz w:val="22"/>
          <w:szCs w:val="22"/>
          <w:lang w:eastAsia="en-US" w:bidi="ar-SA"/>
        </w:rPr>
      </w:pPr>
    </w:p>
    <w:p w:rsidR="007C5430" w:rsidRPr="00192CCA" w:rsidRDefault="007C5430">
      <w:pPr>
        <w:spacing w:line="360" w:lineRule="auto"/>
        <w:jc w:val="center"/>
        <w:rPr>
          <w:rFonts w:ascii="Arial" w:eastAsia="Calibri" w:hAnsi="Arial" w:cs="Arial"/>
          <w:b/>
          <w:color w:val="FF0000"/>
          <w:spacing w:val="24"/>
          <w:kern w:val="0"/>
          <w:sz w:val="22"/>
          <w:szCs w:val="22"/>
          <w:lang w:eastAsia="en-US" w:bidi="ar-SA"/>
        </w:rPr>
      </w:pPr>
    </w:p>
    <w:sectPr w:rsidR="007C5430" w:rsidRPr="00192C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134" w:bottom="993" w:left="1701" w:header="340" w:footer="0" w:gutter="0"/>
      <w:cols w:space="720"/>
      <w:formProt w:val="0"/>
      <w:docGrid w:linePitch="36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92" w:rsidRDefault="008B5F92">
      <w:r>
        <w:separator/>
      </w:r>
    </w:p>
  </w:endnote>
  <w:endnote w:type="continuationSeparator" w:id="0">
    <w:p w:rsidR="008B5F92" w:rsidRDefault="008B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Corbel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30" w:rsidRDefault="007C5430">
    <w:pPr>
      <w:pStyle w:val="Rodap"/>
      <w:tabs>
        <w:tab w:val="clear" w:pos="8504"/>
        <w:tab w:val="right" w:pos="9071"/>
      </w:tabs>
      <w:rPr>
        <w:rFonts w:ascii="Arial" w:hAnsi="Arial" w:cs="Arial"/>
        <w:color w:val="000000"/>
        <w:sz w:val="14"/>
        <w:szCs w:val="14"/>
      </w:rPr>
    </w:pPr>
  </w:p>
  <w:p w:rsidR="007C5430" w:rsidRDefault="007C5430">
    <w:pPr>
      <w:pStyle w:val="Rodap"/>
      <w:tabs>
        <w:tab w:val="clear" w:pos="8504"/>
        <w:tab w:val="right" w:pos="9071"/>
      </w:tabs>
      <w:rPr>
        <w:rFonts w:ascii="Arial" w:hAnsi="Arial" w:cs="Arial"/>
        <w:color w:val="000000"/>
        <w:sz w:val="14"/>
        <w:szCs w:val="14"/>
      </w:rPr>
    </w:pPr>
  </w:p>
  <w:p w:rsidR="007C5430" w:rsidRDefault="007C5430">
    <w:pPr>
      <w:pStyle w:val="Rodap"/>
      <w:tabs>
        <w:tab w:val="clear" w:pos="8504"/>
        <w:tab w:val="right" w:pos="9071"/>
      </w:tabs>
      <w:rPr>
        <w:rFonts w:ascii="Arial" w:hAnsi="Arial" w:cs="Arial"/>
        <w:sz w:val="14"/>
        <w:szCs w:val="14"/>
      </w:rPr>
    </w:pPr>
  </w:p>
  <w:p w:rsidR="007C5430" w:rsidRDefault="00AF2608">
    <w:pPr>
      <w:pStyle w:val="Rodap"/>
      <w:tabs>
        <w:tab w:val="clear" w:pos="4252"/>
        <w:tab w:val="clear" w:pos="8504"/>
        <w:tab w:val="left" w:pos="2550"/>
      </w:tabs>
      <w:rPr>
        <w:rFonts w:ascii="Myriad Pro" w:hAnsi="Myriad Pro"/>
        <w:sz w:val="14"/>
        <w:szCs w:val="14"/>
      </w:rPr>
    </w:pPr>
    <w:r>
      <w:rPr>
        <w:rFonts w:ascii="Myriad Pro" w:hAnsi="Myriad Pro"/>
        <w:noProof/>
        <w:sz w:val="14"/>
        <w:szCs w:val="14"/>
        <w:lang w:eastAsia="pt-BR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left</wp:align>
          </wp:positionH>
          <wp:positionV relativeFrom="paragraph">
            <wp:posOffset>67310</wp:posOffset>
          </wp:positionV>
          <wp:extent cx="8075930" cy="146050"/>
          <wp:effectExtent l="0" t="0" r="0" b="0"/>
          <wp:wrapTight wrapText="bothSides">
            <wp:wrapPolygon edited="0">
              <wp:start x="-3" y="0"/>
              <wp:lineTo x="-3" y="19719"/>
              <wp:lineTo x="21549" y="19719"/>
              <wp:lineTo x="21549" y="0"/>
              <wp:lineTo x="-3" y="0"/>
            </wp:wrapPolygon>
          </wp:wrapTight>
          <wp:docPr id="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5930" cy="146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30" w:rsidRDefault="007C5430">
    <w:pPr>
      <w:pStyle w:val="Rodap"/>
      <w:tabs>
        <w:tab w:val="clear" w:pos="8504"/>
        <w:tab w:val="right" w:pos="9071"/>
      </w:tabs>
      <w:rPr>
        <w:rFonts w:ascii="Arial" w:hAnsi="Arial" w:cs="Arial"/>
        <w:color w:val="000000"/>
        <w:sz w:val="14"/>
        <w:szCs w:val="14"/>
      </w:rPr>
    </w:pPr>
  </w:p>
  <w:p w:rsidR="007C5430" w:rsidRDefault="007C5430">
    <w:pPr>
      <w:pStyle w:val="Rodap"/>
      <w:tabs>
        <w:tab w:val="clear" w:pos="8504"/>
        <w:tab w:val="right" w:pos="9071"/>
      </w:tabs>
      <w:rPr>
        <w:rFonts w:ascii="Arial" w:hAnsi="Arial" w:cs="Arial"/>
        <w:color w:val="000000"/>
        <w:sz w:val="14"/>
        <w:szCs w:val="14"/>
      </w:rPr>
    </w:pPr>
  </w:p>
  <w:p w:rsidR="007C5430" w:rsidRDefault="007C5430">
    <w:pPr>
      <w:pStyle w:val="Rodap"/>
      <w:tabs>
        <w:tab w:val="clear" w:pos="8504"/>
        <w:tab w:val="right" w:pos="9071"/>
      </w:tabs>
      <w:rPr>
        <w:rFonts w:ascii="Arial" w:hAnsi="Arial" w:cs="Arial"/>
        <w:sz w:val="14"/>
        <w:szCs w:val="14"/>
      </w:rPr>
    </w:pPr>
  </w:p>
  <w:p w:rsidR="007C5430" w:rsidRDefault="00AF2608">
    <w:pPr>
      <w:pStyle w:val="Rodap"/>
      <w:tabs>
        <w:tab w:val="clear" w:pos="4252"/>
        <w:tab w:val="clear" w:pos="8504"/>
        <w:tab w:val="left" w:pos="2550"/>
      </w:tabs>
      <w:rPr>
        <w:rFonts w:ascii="Myriad Pro" w:hAnsi="Myriad Pro"/>
        <w:sz w:val="14"/>
        <w:szCs w:val="14"/>
      </w:rPr>
    </w:pPr>
    <w:r>
      <w:rPr>
        <w:rFonts w:ascii="Myriad Pro" w:hAnsi="Myriad Pro"/>
        <w:noProof/>
        <w:sz w:val="14"/>
        <w:szCs w:val="14"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left</wp:align>
          </wp:positionH>
          <wp:positionV relativeFrom="paragraph">
            <wp:posOffset>67310</wp:posOffset>
          </wp:positionV>
          <wp:extent cx="8075930" cy="146050"/>
          <wp:effectExtent l="0" t="0" r="0" b="0"/>
          <wp:wrapTight wrapText="bothSides">
            <wp:wrapPolygon edited="0">
              <wp:start x="-3" y="0"/>
              <wp:lineTo x="-3" y="19719"/>
              <wp:lineTo x="21549" y="19719"/>
              <wp:lineTo x="21549" y="0"/>
              <wp:lineTo x="-3" y="0"/>
            </wp:wrapPolygon>
          </wp:wrapTight>
          <wp:docPr id="2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75930" cy="146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92" w:rsidRDefault="008B5F92">
      <w:r>
        <w:separator/>
      </w:r>
    </w:p>
  </w:footnote>
  <w:footnote w:type="continuationSeparator" w:id="0">
    <w:p w:rsidR="008B5F92" w:rsidRDefault="008B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30" w:rsidRDefault="007C5430">
    <w:pPr>
      <w:pStyle w:val="Cabealho"/>
      <w:widowControl w:val="0"/>
      <w:tabs>
        <w:tab w:val="clear" w:pos="8504"/>
        <w:tab w:val="right" w:pos="8706"/>
        <w:tab w:val="left" w:pos="8789"/>
      </w:tabs>
      <w:ind w:right="39"/>
      <w:jc w:val="right"/>
    </w:pPr>
  </w:p>
  <w:p w:rsidR="007C5430" w:rsidRPr="00C01AFF" w:rsidRDefault="00AF2608">
    <w:pPr>
      <w:pStyle w:val="Cabealho"/>
      <w:widowControl w:val="0"/>
      <w:tabs>
        <w:tab w:val="clear" w:pos="8504"/>
        <w:tab w:val="right" w:pos="8706"/>
        <w:tab w:val="left" w:pos="8789"/>
      </w:tabs>
      <w:ind w:right="39"/>
      <w:jc w:val="center"/>
      <w:rPr>
        <w:color w:val="0070C0"/>
      </w:rPr>
    </w:pPr>
    <w:r w:rsidRPr="00C01AFF">
      <w:rPr>
        <w:color w:val="0070C0"/>
      </w:rPr>
      <w:t>LOGO- identidade visual do estado referente ao órgão ou entidade requerente</w:t>
    </w:r>
  </w:p>
  <w:p w:rsidR="007C5430" w:rsidRDefault="007C5430">
    <w:pPr>
      <w:pStyle w:val="Cabealho"/>
      <w:widowControl w:val="0"/>
      <w:tabs>
        <w:tab w:val="clear" w:pos="8504"/>
        <w:tab w:val="right" w:pos="8706"/>
        <w:tab w:val="left" w:pos="8789"/>
      </w:tabs>
      <w:ind w:right="39"/>
      <w:jc w:val="center"/>
      <w:rPr>
        <w:color w:val="0070C0"/>
      </w:rPr>
    </w:pPr>
  </w:p>
  <w:p w:rsidR="003F3525" w:rsidRPr="00C01AFF" w:rsidRDefault="003F3525">
    <w:pPr>
      <w:pStyle w:val="Cabealho"/>
      <w:widowControl w:val="0"/>
      <w:tabs>
        <w:tab w:val="clear" w:pos="8504"/>
        <w:tab w:val="right" w:pos="8706"/>
        <w:tab w:val="left" w:pos="8789"/>
      </w:tabs>
      <w:ind w:right="39"/>
      <w:jc w:val="center"/>
      <w:rPr>
        <w:color w:val="0070C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430" w:rsidRDefault="007C5430">
    <w:pPr>
      <w:pStyle w:val="Cabealho"/>
      <w:widowControl w:val="0"/>
      <w:tabs>
        <w:tab w:val="clear" w:pos="8504"/>
        <w:tab w:val="right" w:pos="8706"/>
        <w:tab w:val="left" w:pos="8789"/>
      </w:tabs>
      <w:ind w:right="39"/>
      <w:jc w:val="right"/>
    </w:pPr>
  </w:p>
  <w:p w:rsidR="007C5430" w:rsidRDefault="00AF2608">
    <w:pPr>
      <w:pStyle w:val="Cabealho"/>
      <w:widowControl w:val="0"/>
      <w:tabs>
        <w:tab w:val="clear" w:pos="8504"/>
        <w:tab w:val="right" w:pos="8706"/>
        <w:tab w:val="left" w:pos="8789"/>
      </w:tabs>
      <w:ind w:right="39"/>
      <w:jc w:val="center"/>
      <w:rPr>
        <w:color w:val="FF0000"/>
      </w:rPr>
    </w:pPr>
    <w:r>
      <w:rPr>
        <w:color w:val="FF0000"/>
      </w:rPr>
      <w:t>LOGO- identidade visual do estado referente ao órgão ou entidade requerente</w:t>
    </w:r>
  </w:p>
  <w:p w:rsidR="007C5430" w:rsidRDefault="007C5430">
    <w:pPr>
      <w:pStyle w:val="Cabealho"/>
      <w:widowControl w:val="0"/>
      <w:tabs>
        <w:tab w:val="clear" w:pos="8504"/>
        <w:tab w:val="right" w:pos="8706"/>
        <w:tab w:val="left" w:pos="8789"/>
      </w:tabs>
      <w:ind w:right="39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D07F1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467D7BCD"/>
    <w:multiLevelType w:val="multilevel"/>
    <w:tmpl w:val="6D92D3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430"/>
    <w:rsid w:val="00021A26"/>
    <w:rsid w:val="00092140"/>
    <w:rsid w:val="00104A23"/>
    <w:rsid w:val="00192CCA"/>
    <w:rsid w:val="001963C1"/>
    <w:rsid w:val="001A604C"/>
    <w:rsid w:val="001D32E2"/>
    <w:rsid w:val="00274B32"/>
    <w:rsid w:val="00305799"/>
    <w:rsid w:val="00325356"/>
    <w:rsid w:val="003310EC"/>
    <w:rsid w:val="003F3525"/>
    <w:rsid w:val="00474596"/>
    <w:rsid w:val="005523E9"/>
    <w:rsid w:val="00611FC2"/>
    <w:rsid w:val="00676AFD"/>
    <w:rsid w:val="00687367"/>
    <w:rsid w:val="00772566"/>
    <w:rsid w:val="007C5430"/>
    <w:rsid w:val="00842DE8"/>
    <w:rsid w:val="008B5F92"/>
    <w:rsid w:val="009416DC"/>
    <w:rsid w:val="009478EE"/>
    <w:rsid w:val="00AF2608"/>
    <w:rsid w:val="00B043A5"/>
    <w:rsid w:val="00B449CC"/>
    <w:rsid w:val="00B6086C"/>
    <w:rsid w:val="00B807D1"/>
    <w:rsid w:val="00BA4EFC"/>
    <w:rsid w:val="00C01AFF"/>
    <w:rsid w:val="00D91AFB"/>
    <w:rsid w:val="00E556B9"/>
    <w:rsid w:val="00F10E51"/>
    <w:rsid w:val="00F35413"/>
    <w:rsid w:val="00F62A76"/>
    <w:rsid w:val="00F9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50CD"/>
  <w15:docId w15:val="{D01C246D-8037-4127-8BAB-1F7A2458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ahoma" w:hAnsiTheme="minorHAnsi" w:cs="Lucida Sans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1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1"/>
    <w:next w:val="Normal1"/>
    <w:link w:val="Ttulo3Char"/>
    <w:uiPriority w:val="9"/>
    <w:unhideWhenUsed/>
    <w:qFormat/>
    <w:rsid w:val="00A56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CabealhoChar">
    <w:name w:val="Cabeçalho Char"/>
    <w:basedOn w:val="Fontepargpadro"/>
    <w:qFormat/>
    <w:rPr>
      <w:sz w:val="22"/>
      <w:szCs w:val="22"/>
    </w:rPr>
  </w:style>
  <w:style w:type="character" w:customStyle="1" w:styleId="RodapChar">
    <w:name w:val="Rodapé Char"/>
    <w:basedOn w:val="Fontepargpadro"/>
    <w:uiPriority w:val="99"/>
    <w:qFormat/>
    <w:rPr>
      <w:sz w:val="22"/>
      <w:szCs w:val="22"/>
    </w:rPr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7319E"/>
    <w:rPr>
      <w:b/>
      <w:bCs/>
    </w:rPr>
  </w:style>
  <w:style w:type="character" w:customStyle="1" w:styleId="Ttulo2Char">
    <w:name w:val="Título 2 Char"/>
    <w:basedOn w:val="Fontepargpadro"/>
    <w:qFormat/>
    <w:rPr>
      <w:rFonts w:ascii="Cambria" w:hAnsi="Cambria"/>
      <w:b/>
      <w:bCs/>
      <w:color w:val="4F81BD"/>
      <w:spacing w:val="24"/>
      <w:sz w:val="26"/>
      <w:szCs w:val="26"/>
    </w:rPr>
  </w:style>
  <w:style w:type="character" w:customStyle="1" w:styleId="Hyperlink1">
    <w:name w:val="Hyperlink1"/>
    <w:basedOn w:val="Fontepargpadro"/>
    <w:uiPriority w:val="99"/>
    <w:unhideWhenUsed/>
    <w:rsid w:val="007F4071"/>
    <w:rPr>
      <w:color w:val="0000FF" w:themeColor="hyperlink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640DA"/>
    <w:rPr>
      <w:rFonts w:ascii="Century Gothic" w:hAnsi="Century Gothic"/>
      <w:spacing w:val="22"/>
      <w:sz w:val="20"/>
      <w:szCs w:val="20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640DA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qFormat/>
    <w:rsid w:val="00A5666A"/>
    <w:rPr>
      <w:rFonts w:asciiTheme="majorHAnsi" w:eastAsiaTheme="majorEastAsia" w:hAnsiTheme="majorHAnsi" w:cstheme="majorBidi"/>
      <w:color w:val="243F60" w:themeColor="accent1" w:themeShade="7F"/>
      <w:spacing w:val="22"/>
      <w:sz w:val="24"/>
      <w:szCs w:val="24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character" w:customStyle="1" w:styleId="HiperlinkVisitado1">
    <w:name w:val="HiperlinkVisitado1"/>
    <w:rPr>
      <w:color w:val="800000"/>
      <w:u w:val="single"/>
    </w:rPr>
  </w:style>
  <w:style w:type="character" w:customStyle="1" w:styleId="WW-LinkdaInternet">
    <w:name w:val="WW-Link da Internet"/>
    <w:qFormat/>
    <w:rPr>
      <w:color w:val="0000FF"/>
      <w:u w:val="single"/>
    </w:rPr>
  </w:style>
  <w:style w:type="character" w:customStyle="1" w:styleId="TtuloChar">
    <w:name w:val="Título Char"/>
    <w:qFormat/>
    <w:rPr>
      <w:rFonts w:ascii="Cambria" w:eastAsia="Lucida Sans" w:hAnsi="Cambria"/>
      <w:color w:val="17365D"/>
      <w:spacing w:val="5"/>
      <w:kern w:val="2"/>
      <w:sz w:val="52"/>
      <w:szCs w:val="52"/>
    </w:rPr>
  </w:style>
  <w:style w:type="character" w:customStyle="1" w:styleId="Fontepargpadro1">
    <w:name w:val="Fonte parág. padrão1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InternetLink">
    <w:name w:val="Internet Link"/>
    <w:basedOn w:val="Fontepargpadro"/>
    <w:uiPriority w:val="99"/>
    <w:unhideWhenUsed/>
    <w:qFormat/>
    <w:rsid w:val="000817D1"/>
    <w:rPr>
      <w:color w:val="0000FF" w:themeColor="hyperlink"/>
      <w:u w:val="single"/>
    </w:rPr>
  </w:style>
  <w:style w:type="paragraph" w:styleId="Ttulo">
    <w:name w:val="Title"/>
    <w:basedOn w:val="Normal1"/>
    <w:next w:val="Corpodetexto1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  <w:rPr>
      <w:rFonts w:cs="Mangal"/>
    </w:rPr>
  </w:style>
  <w:style w:type="paragraph" w:styleId="Legenda">
    <w:name w:val="caption"/>
    <w:basedOn w:val="Normal1"/>
    <w:qFormat/>
    <w:pPr>
      <w:suppressLineNumbers/>
      <w:spacing w:before="120" w:after="0"/>
    </w:pPr>
    <w:rPr>
      <w:rFonts w:cs="Mangal"/>
      <w:i/>
      <w:iCs/>
      <w:szCs w:val="24"/>
    </w:rPr>
  </w:style>
  <w:style w:type="paragraph" w:customStyle="1" w:styleId="ndice">
    <w:name w:val="Índice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rsid w:val="00A0399C"/>
    <w:pPr>
      <w:spacing w:after="120" w:line="360" w:lineRule="auto"/>
      <w:jc w:val="both"/>
    </w:pPr>
    <w:rPr>
      <w:rFonts w:ascii="Century Gothic" w:eastAsia="Calibri" w:hAnsi="Century Gothic" w:cs="Times New Roman"/>
      <w:color w:val="00000A"/>
      <w:spacing w:val="24"/>
      <w:kern w:val="0"/>
      <w:sz w:val="24"/>
      <w:szCs w:val="22"/>
      <w:lang w:eastAsia="en-US" w:bidi="ar-SA"/>
    </w:rPr>
  </w:style>
  <w:style w:type="paragraph" w:customStyle="1" w:styleId="Corpodetexto1">
    <w:name w:val="Corpo de texto1"/>
    <w:basedOn w:val="Normal1"/>
    <w:qFormat/>
  </w:style>
  <w:style w:type="paragraph" w:customStyle="1" w:styleId="Ttuloprincipal">
    <w:name w:val="Título principal"/>
    <w:basedOn w:val="Normal1"/>
    <w:qFormat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SemEspaamento">
    <w:name w:val="No Spacing"/>
    <w:qFormat/>
    <w:pPr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:lang w:eastAsia="en-US" w:bidi="ar-SA"/>
    </w:rPr>
  </w:style>
  <w:style w:type="paragraph" w:customStyle="1" w:styleId="western">
    <w:name w:val="western"/>
    <w:basedOn w:val="Normal1"/>
    <w:qFormat/>
    <w:pPr>
      <w:spacing w:before="28" w:after="119"/>
      <w:ind w:firstLine="2268"/>
    </w:pPr>
    <w:rPr>
      <w:rFonts w:eastAsia="Times New Roman"/>
      <w:color w:val="000000"/>
      <w:szCs w:val="24"/>
      <w:lang w:eastAsia="pt-BR"/>
    </w:rPr>
  </w:style>
  <w:style w:type="paragraph" w:customStyle="1" w:styleId="CabealhoeRodap">
    <w:name w:val="Cabeçalho e Rodapé"/>
    <w:basedOn w:val="Normal1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1"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1"/>
    <w:uiPriority w:val="99"/>
    <w:pPr>
      <w:tabs>
        <w:tab w:val="center" w:pos="4252"/>
        <w:tab w:val="right" w:pos="8504"/>
      </w:tabs>
      <w:spacing w:after="0"/>
    </w:pPr>
  </w:style>
  <w:style w:type="paragraph" w:styleId="Textodebalo">
    <w:name w:val="Balloon Text"/>
    <w:basedOn w:val="Normal1"/>
    <w:qFormat/>
    <w:pPr>
      <w:spacing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uiPriority w:val="99"/>
    <w:qFormat/>
    <w:pPr>
      <w:spacing w:before="28" w:after="119"/>
      <w:ind w:firstLine="2268"/>
    </w:pPr>
    <w:rPr>
      <w:rFonts w:ascii="Times New Roman" w:eastAsia="Times New Roman" w:hAnsi="Times New Roman"/>
      <w:color w:val="000000"/>
      <w:szCs w:val="24"/>
      <w:lang w:eastAsia="pt-BR"/>
    </w:rPr>
  </w:style>
  <w:style w:type="paragraph" w:styleId="PargrafodaLista">
    <w:name w:val="List Paragraph"/>
    <w:basedOn w:val="Normal1"/>
    <w:uiPriority w:val="34"/>
    <w:qFormat/>
    <w:pPr>
      <w:spacing w:after="200" w:line="276" w:lineRule="auto"/>
      <w:ind w:left="720"/>
      <w:contextualSpacing/>
      <w:jc w:val="left"/>
    </w:pPr>
    <w:rPr>
      <w:rFonts w:ascii="Calibri" w:hAnsi="Calibri"/>
      <w:spacing w:val="0"/>
      <w:sz w:val="22"/>
      <w:lang w:eastAsia="pt-BR"/>
    </w:rPr>
  </w:style>
  <w:style w:type="paragraph" w:customStyle="1" w:styleId="western1">
    <w:name w:val="western1"/>
    <w:basedOn w:val="Normal1"/>
    <w:qFormat/>
    <w:pPr>
      <w:spacing w:before="28" w:after="0" w:line="100" w:lineRule="atLeast"/>
      <w:jc w:val="left"/>
    </w:pPr>
    <w:rPr>
      <w:rFonts w:ascii="Times New Roman" w:eastAsia="Times New Roman" w:hAnsi="Times New Roman"/>
      <w:color w:val="000000"/>
      <w:spacing w:val="0"/>
      <w:szCs w:val="24"/>
      <w:lang w:eastAsia="pt-BR"/>
    </w:rPr>
  </w:style>
  <w:style w:type="paragraph" w:styleId="Textodenotaderodap">
    <w:name w:val="footnote text"/>
    <w:basedOn w:val="Normal1"/>
    <w:link w:val="TextodenotaderodapChar"/>
    <w:uiPriority w:val="99"/>
    <w:semiHidden/>
    <w:unhideWhenUsed/>
    <w:rsid w:val="004640DA"/>
    <w:pPr>
      <w:spacing w:after="0" w:line="240" w:lineRule="auto"/>
    </w:pPr>
    <w:rPr>
      <w:sz w:val="20"/>
      <w:szCs w:val="20"/>
    </w:rPr>
  </w:style>
  <w:style w:type="paragraph" w:customStyle="1" w:styleId="Corpodetextorecuado">
    <w:name w:val="Corpo de texto recuado"/>
    <w:basedOn w:val="Normal1"/>
    <w:qFormat/>
    <w:rsid w:val="00461A11"/>
    <w:pPr>
      <w:spacing w:after="200" w:line="276" w:lineRule="auto"/>
      <w:ind w:firstLine="708"/>
    </w:pPr>
    <w:rPr>
      <w:rFonts w:ascii="Arial" w:eastAsia="Times New Roman" w:hAnsi="Arial" w:cs="Arial"/>
      <w:spacing w:val="0"/>
      <w:szCs w:val="24"/>
    </w:rPr>
  </w:style>
  <w:style w:type="paragraph" w:customStyle="1" w:styleId="Padro">
    <w:name w:val="Padrão"/>
    <w:qFormat/>
    <w:rsid w:val="007F1C19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lang w:eastAsia="pt-BR" w:bidi="ar-SA"/>
    </w:rPr>
  </w:style>
  <w:style w:type="paragraph" w:customStyle="1" w:styleId="Contedodalista">
    <w:name w:val="Conteúdo da lista"/>
    <w:basedOn w:val="Normal1"/>
    <w:qFormat/>
    <w:pPr>
      <w:ind w:left="567"/>
    </w:pPr>
  </w:style>
  <w:style w:type="paragraph" w:customStyle="1" w:styleId="Recuodecorpodetexto1">
    <w:name w:val="Recuo de corpo de texto1"/>
    <w:qFormat/>
    <w:pPr>
      <w:spacing w:after="200" w:line="276" w:lineRule="auto"/>
      <w:ind w:firstLine="708"/>
      <w:jc w:val="both"/>
    </w:pPr>
    <w:rPr>
      <w:rFonts w:ascii="Arial" w:eastAsia="Lucida Sans" w:hAnsi="Arial" w:cs="Calibri"/>
      <w:color w:val="00000A"/>
      <w:sz w:val="22"/>
      <w:lang w:eastAsia="hi-IN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sz w:val="28"/>
      <w:szCs w:val="28"/>
      <w:lang w:eastAsia="ar-SA"/>
    </w:rPr>
  </w:style>
  <w:style w:type="paragraph" w:customStyle="1" w:styleId="Ttulo20">
    <w:name w:val="Título2"/>
    <w:qFormat/>
    <w:pPr>
      <w:keepNext/>
      <w:spacing w:before="240" w:after="120" w:line="360" w:lineRule="auto"/>
      <w:jc w:val="both"/>
    </w:pPr>
    <w:rPr>
      <w:rFonts w:ascii="Arial" w:eastAsia="Mangal" w:hAnsi="Arial"/>
      <w:color w:val="00000A"/>
      <w:spacing w:val="24"/>
      <w:sz w:val="28"/>
      <w:szCs w:val="28"/>
      <w:lang w:eastAsia="ar-SA"/>
    </w:rPr>
  </w:style>
  <w:style w:type="paragraph" w:customStyle="1" w:styleId="Estilopadro">
    <w:name w:val="Estilo padrão"/>
    <w:qFormat/>
    <w:rsid w:val="00305FC6"/>
    <w:pPr>
      <w:spacing w:after="120" w:line="360" w:lineRule="auto"/>
      <w:jc w:val="both"/>
    </w:pPr>
    <w:rPr>
      <w:rFonts w:ascii="Century Gothic" w:eastAsia="Calibri" w:hAnsi="Century Gothic" w:cs="Times New Roman"/>
      <w:color w:val="00000A"/>
      <w:spacing w:val="24"/>
      <w:kern w:val="0"/>
      <w:sz w:val="24"/>
      <w:szCs w:val="22"/>
      <w:lang w:eastAsia="en-US" w:bidi="ar-SA"/>
    </w:rPr>
  </w:style>
  <w:style w:type="table" w:styleId="Tabelacomgrade">
    <w:name w:val="Table Grid"/>
    <w:basedOn w:val="Tabelanormal"/>
    <w:uiPriority w:val="59"/>
    <w:rsid w:val="009F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8086-0644-4F83-975F-114F0CAD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Galvao Gomes</dc:creator>
  <dc:description/>
  <cp:lastModifiedBy>Louise Ronconi de Nazareno</cp:lastModifiedBy>
  <cp:revision>3</cp:revision>
  <cp:lastPrinted>2023-01-27T14:31:00Z</cp:lastPrinted>
  <dcterms:created xsi:type="dcterms:W3CDTF">2026-05-13T14:34:00Z</dcterms:created>
  <dcterms:modified xsi:type="dcterms:W3CDTF">2026-05-19T15:32:00Z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